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07142" w14:textId="0C375E3B" w:rsidR="00270420" w:rsidRPr="00970C47" w:rsidRDefault="00270420" w:rsidP="00970C47">
      <w:pPr>
        <w:jc w:val="both"/>
        <w:rPr>
          <w:rFonts w:ascii="Arial" w:hAnsi="Arial"/>
        </w:rPr>
      </w:pPr>
      <w:r w:rsidRPr="00970C47">
        <w:rPr>
          <w:rFonts w:ascii="Arial" w:hAnsi="Arial"/>
        </w:rPr>
        <w:t>Dear student</w:t>
      </w:r>
    </w:p>
    <w:p w14:paraId="4326B6AE" w14:textId="293F5710" w:rsidR="00270420" w:rsidRPr="00970C47" w:rsidRDefault="00270420" w:rsidP="00970C47">
      <w:pPr>
        <w:jc w:val="both"/>
        <w:rPr>
          <w:rFonts w:ascii="Arial" w:hAnsi="Arial"/>
        </w:rPr>
      </w:pPr>
      <w:r w:rsidRPr="00970C47">
        <w:rPr>
          <w:rFonts w:ascii="Arial" w:hAnsi="Arial"/>
        </w:rPr>
        <w:t xml:space="preserve">This document contains important information on the research focus areas within the Department of Finance, Risk Management and Banking. The Research focus areas </w:t>
      </w:r>
      <w:r w:rsidR="00446649" w:rsidRPr="00970C47">
        <w:rPr>
          <w:rFonts w:ascii="Arial" w:hAnsi="Arial"/>
        </w:rPr>
        <w:t xml:space="preserve">are grouped into Finance and Investments, Insurance and Banking and lastly Risk Management. The last section of this document supplies you with the administrative information and requirements that you need to follow when completing your research outline for our department. </w:t>
      </w:r>
    </w:p>
    <w:p w14:paraId="68292C83" w14:textId="75A2C19D" w:rsidR="00204F3E" w:rsidRDefault="00204F3E">
      <w:pPr>
        <w:spacing w:after="160" w:line="259"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39"/>
        <w:gridCol w:w="209"/>
        <w:gridCol w:w="5540"/>
      </w:tblGrid>
      <w:tr w:rsidR="00D64333" w:rsidRPr="002745DF" w14:paraId="0D8FEFE5" w14:textId="77777777" w:rsidTr="00A817AC">
        <w:trPr>
          <w:trHeight w:val="276"/>
        </w:trPr>
        <w:tc>
          <w:tcPr>
            <w:tcW w:w="3748" w:type="dxa"/>
            <w:gridSpan w:val="3"/>
            <w:shd w:val="clear" w:color="auto" w:fill="auto"/>
          </w:tcPr>
          <w:p w14:paraId="4196B24A" w14:textId="77777777" w:rsidR="00D64333" w:rsidRPr="002745DF" w:rsidRDefault="00D64333" w:rsidP="001D34D4">
            <w:pPr>
              <w:spacing w:after="0" w:line="240" w:lineRule="auto"/>
              <w:jc w:val="both"/>
              <w:rPr>
                <w:rFonts w:ascii="Arial" w:hAnsi="Arial"/>
                <w:b/>
              </w:rPr>
            </w:pPr>
            <w:r w:rsidRPr="002745DF">
              <w:rPr>
                <w:rFonts w:ascii="Arial" w:hAnsi="Arial"/>
                <w:b/>
              </w:rPr>
              <w:t>Department</w:t>
            </w:r>
          </w:p>
        </w:tc>
        <w:tc>
          <w:tcPr>
            <w:tcW w:w="5540" w:type="dxa"/>
            <w:shd w:val="clear" w:color="auto" w:fill="auto"/>
          </w:tcPr>
          <w:p w14:paraId="4D428FB5" w14:textId="77777777" w:rsidR="00D64333" w:rsidRPr="002745DF" w:rsidRDefault="00D64333" w:rsidP="001D34D4">
            <w:pPr>
              <w:spacing w:after="0" w:line="240" w:lineRule="auto"/>
              <w:jc w:val="both"/>
              <w:rPr>
                <w:rFonts w:ascii="Arial" w:hAnsi="Arial"/>
              </w:rPr>
            </w:pPr>
            <w:r w:rsidRPr="002745DF">
              <w:rPr>
                <w:rFonts w:ascii="Arial" w:hAnsi="Arial"/>
              </w:rPr>
              <w:t>Finance, Risk Management and Banking</w:t>
            </w:r>
          </w:p>
        </w:tc>
      </w:tr>
      <w:tr w:rsidR="00D64333" w:rsidRPr="002745DF" w14:paraId="3D39637E" w14:textId="77777777" w:rsidTr="00A817AC">
        <w:trPr>
          <w:trHeight w:val="276"/>
        </w:trPr>
        <w:tc>
          <w:tcPr>
            <w:tcW w:w="3748" w:type="dxa"/>
            <w:gridSpan w:val="3"/>
            <w:shd w:val="clear" w:color="auto" w:fill="auto"/>
          </w:tcPr>
          <w:p w14:paraId="65F2CF33" w14:textId="77777777" w:rsidR="00D64333" w:rsidRPr="002745DF" w:rsidRDefault="00D64333" w:rsidP="001D34D4">
            <w:pPr>
              <w:spacing w:after="0" w:line="240" w:lineRule="auto"/>
              <w:jc w:val="both"/>
              <w:rPr>
                <w:rFonts w:ascii="Arial" w:hAnsi="Arial"/>
                <w:b/>
              </w:rPr>
            </w:pPr>
            <w:r w:rsidRPr="002745DF">
              <w:rPr>
                <w:rFonts w:ascii="Arial" w:hAnsi="Arial"/>
                <w:b/>
              </w:rPr>
              <w:t>Discipline</w:t>
            </w:r>
          </w:p>
        </w:tc>
        <w:tc>
          <w:tcPr>
            <w:tcW w:w="5540" w:type="dxa"/>
            <w:shd w:val="clear" w:color="auto" w:fill="auto"/>
          </w:tcPr>
          <w:p w14:paraId="2F03BB68" w14:textId="77777777" w:rsidR="00D64333" w:rsidRPr="002745DF" w:rsidRDefault="00D64333" w:rsidP="001D34D4">
            <w:pPr>
              <w:spacing w:after="0" w:line="240" w:lineRule="auto"/>
              <w:jc w:val="both"/>
              <w:rPr>
                <w:rFonts w:ascii="Arial" w:hAnsi="Arial"/>
              </w:rPr>
            </w:pPr>
            <w:r w:rsidRPr="002745DF">
              <w:rPr>
                <w:rFonts w:ascii="Arial" w:hAnsi="Arial"/>
              </w:rPr>
              <w:t>Risk Management</w:t>
            </w:r>
          </w:p>
        </w:tc>
      </w:tr>
      <w:tr w:rsidR="00D64333" w:rsidRPr="002745DF" w14:paraId="21A5A9E3" w14:textId="77777777" w:rsidTr="00A817AC">
        <w:tc>
          <w:tcPr>
            <w:tcW w:w="3748" w:type="dxa"/>
            <w:gridSpan w:val="3"/>
            <w:tcBorders>
              <w:bottom w:val="single" w:sz="4" w:space="0" w:color="auto"/>
            </w:tcBorders>
            <w:shd w:val="clear" w:color="auto" w:fill="auto"/>
          </w:tcPr>
          <w:p w14:paraId="5DAAA307" w14:textId="77777777" w:rsidR="00D64333" w:rsidRPr="002745DF" w:rsidRDefault="00D64333" w:rsidP="001D34D4">
            <w:pPr>
              <w:spacing w:after="0" w:line="240" w:lineRule="auto"/>
              <w:jc w:val="both"/>
              <w:rPr>
                <w:rFonts w:ascii="Arial" w:hAnsi="Arial"/>
                <w:b/>
              </w:rPr>
            </w:pPr>
            <w:r w:rsidRPr="002745DF">
              <w:rPr>
                <w:rFonts w:ascii="Arial" w:hAnsi="Arial"/>
                <w:b/>
              </w:rPr>
              <w:t>Research Focus Area</w:t>
            </w:r>
          </w:p>
        </w:tc>
        <w:tc>
          <w:tcPr>
            <w:tcW w:w="5540" w:type="dxa"/>
            <w:tcBorders>
              <w:bottom w:val="single" w:sz="4" w:space="0" w:color="auto"/>
            </w:tcBorders>
            <w:shd w:val="clear" w:color="auto" w:fill="auto"/>
          </w:tcPr>
          <w:p w14:paraId="763D1D9B" w14:textId="77777777" w:rsidR="00D64333" w:rsidRPr="002745DF" w:rsidRDefault="00D64333" w:rsidP="001D34D4">
            <w:pPr>
              <w:spacing w:after="0" w:line="240" w:lineRule="auto"/>
              <w:jc w:val="both"/>
              <w:rPr>
                <w:rFonts w:ascii="Arial" w:hAnsi="Arial"/>
                <w:b/>
              </w:rPr>
            </w:pPr>
            <w:r w:rsidRPr="002745DF">
              <w:rPr>
                <w:rFonts w:ascii="Arial" w:hAnsi="Arial"/>
                <w:b/>
              </w:rPr>
              <w:t>Risk management</w:t>
            </w:r>
          </w:p>
        </w:tc>
      </w:tr>
      <w:tr w:rsidR="00667A2A" w:rsidRPr="002745DF" w14:paraId="67F4492B" w14:textId="77777777" w:rsidTr="00A817AC">
        <w:tc>
          <w:tcPr>
            <w:tcW w:w="3748" w:type="dxa"/>
            <w:gridSpan w:val="3"/>
            <w:tcBorders>
              <w:bottom w:val="single" w:sz="4" w:space="0" w:color="auto"/>
            </w:tcBorders>
            <w:shd w:val="clear" w:color="auto" w:fill="auto"/>
          </w:tcPr>
          <w:p w14:paraId="62233E79" w14:textId="11F7076B" w:rsidR="00667A2A" w:rsidRPr="002745DF" w:rsidRDefault="00667A2A" w:rsidP="001D34D4">
            <w:pPr>
              <w:spacing w:after="0" w:line="240" w:lineRule="auto"/>
              <w:jc w:val="both"/>
              <w:rPr>
                <w:rFonts w:ascii="Arial" w:hAnsi="Arial"/>
                <w:b/>
              </w:rPr>
            </w:pPr>
            <w:r>
              <w:rPr>
                <w:rFonts w:ascii="Arial" w:hAnsi="Arial"/>
                <w:b/>
              </w:rPr>
              <w:t>Total Capacity for 2024</w:t>
            </w:r>
          </w:p>
        </w:tc>
        <w:tc>
          <w:tcPr>
            <w:tcW w:w="5540" w:type="dxa"/>
            <w:tcBorders>
              <w:bottom w:val="single" w:sz="4" w:space="0" w:color="auto"/>
            </w:tcBorders>
            <w:shd w:val="clear" w:color="auto" w:fill="auto"/>
          </w:tcPr>
          <w:p w14:paraId="7D20A203" w14:textId="468CBDEA" w:rsidR="00667A2A" w:rsidRPr="00667A2A" w:rsidRDefault="00667A2A" w:rsidP="00667A2A">
            <w:pPr>
              <w:spacing w:after="0" w:line="240" w:lineRule="auto"/>
              <w:jc w:val="both"/>
              <w:rPr>
                <w:rFonts w:ascii="Arial" w:hAnsi="Arial"/>
              </w:rPr>
            </w:pPr>
            <w:r>
              <w:rPr>
                <w:rFonts w:ascii="Arial" w:hAnsi="Arial"/>
              </w:rPr>
              <w:t>15 (11 MPhil and 4 PhD)</w:t>
            </w:r>
          </w:p>
        </w:tc>
      </w:tr>
      <w:tr w:rsidR="00D64333" w:rsidRPr="002745DF" w14:paraId="3E012EFE" w14:textId="77777777" w:rsidTr="00A817AC">
        <w:trPr>
          <w:trHeight w:val="190"/>
        </w:trPr>
        <w:tc>
          <w:tcPr>
            <w:tcW w:w="9288" w:type="dxa"/>
            <w:gridSpan w:val="4"/>
            <w:tcBorders>
              <w:left w:val="nil"/>
              <w:right w:val="nil"/>
            </w:tcBorders>
            <w:shd w:val="clear" w:color="auto" w:fill="auto"/>
          </w:tcPr>
          <w:p w14:paraId="6B733690" w14:textId="77777777" w:rsidR="00D64333" w:rsidRPr="002745DF" w:rsidRDefault="00D64333" w:rsidP="001D34D4">
            <w:pPr>
              <w:spacing w:after="0" w:line="240" w:lineRule="auto"/>
              <w:jc w:val="both"/>
              <w:rPr>
                <w:rFonts w:ascii="Arial" w:hAnsi="Arial"/>
                <w:b/>
                <w:bCs/>
              </w:rPr>
            </w:pPr>
          </w:p>
        </w:tc>
      </w:tr>
      <w:tr w:rsidR="00D64333" w:rsidRPr="002745DF" w14:paraId="33739EA6" w14:textId="77777777" w:rsidTr="00A817AC">
        <w:trPr>
          <w:trHeight w:val="190"/>
        </w:trPr>
        <w:tc>
          <w:tcPr>
            <w:tcW w:w="3539" w:type="dxa"/>
            <w:gridSpan w:val="2"/>
            <w:shd w:val="clear" w:color="auto" w:fill="D9D9D9" w:themeFill="background1" w:themeFillShade="D9"/>
          </w:tcPr>
          <w:p w14:paraId="4E74A9B4" w14:textId="77777777" w:rsidR="00D64333" w:rsidRPr="002745DF" w:rsidRDefault="00D64333" w:rsidP="001D34D4">
            <w:pPr>
              <w:spacing w:after="0" w:line="240" w:lineRule="auto"/>
              <w:jc w:val="both"/>
              <w:rPr>
                <w:rFonts w:ascii="Arial" w:hAnsi="Arial"/>
                <w:b/>
                <w:bCs/>
              </w:rPr>
            </w:pPr>
            <w:r w:rsidRPr="002745DF">
              <w:rPr>
                <w:rFonts w:ascii="Arial" w:hAnsi="Arial"/>
                <w:b/>
              </w:rPr>
              <w:t>Supervision Team details:</w:t>
            </w:r>
          </w:p>
        </w:tc>
        <w:tc>
          <w:tcPr>
            <w:tcW w:w="5749" w:type="dxa"/>
            <w:gridSpan w:val="2"/>
            <w:shd w:val="clear" w:color="auto" w:fill="D9D9D9" w:themeFill="background1" w:themeFillShade="D9"/>
          </w:tcPr>
          <w:p w14:paraId="6C9F39A7" w14:textId="77777777" w:rsidR="00D64333" w:rsidRPr="002745DF" w:rsidRDefault="00D64333" w:rsidP="001D34D4">
            <w:pPr>
              <w:spacing w:after="0" w:line="240" w:lineRule="auto"/>
              <w:jc w:val="both"/>
              <w:rPr>
                <w:rFonts w:ascii="Arial" w:hAnsi="Arial"/>
                <w:b/>
                <w:bCs/>
              </w:rPr>
            </w:pPr>
            <w:r w:rsidRPr="002745DF">
              <w:rPr>
                <w:rFonts w:ascii="Arial" w:hAnsi="Arial"/>
                <w:b/>
                <w:bCs/>
              </w:rPr>
              <w:t>Academic Profile</w:t>
            </w:r>
          </w:p>
        </w:tc>
      </w:tr>
      <w:tr w:rsidR="00D64333" w:rsidRPr="002745DF" w14:paraId="2422D7DB" w14:textId="77777777" w:rsidTr="00A817AC">
        <w:trPr>
          <w:trHeight w:val="1358"/>
        </w:trPr>
        <w:tc>
          <w:tcPr>
            <w:tcW w:w="3539" w:type="dxa"/>
            <w:gridSpan w:val="2"/>
            <w:shd w:val="clear" w:color="auto" w:fill="auto"/>
          </w:tcPr>
          <w:p w14:paraId="759A1E31" w14:textId="77777777" w:rsidR="00D64333" w:rsidRPr="002745DF" w:rsidRDefault="00D64333" w:rsidP="001D34D4">
            <w:pPr>
              <w:spacing w:after="0" w:line="240" w:lineRule="auto"/>
              <w:jc w:val="both"/>
              <w:rPr>
                <w:rFonts w:ascii="Arial" w:hAnsi="Arial"/>
                <w:b/>
              </w:rPr>
            </w:pPr>
            <w:r w:rsidRPr="002745DF">
              <w:rPr>
                <w:rFonts w:ascii="Arial" w:hAnsi="Arial"/>
                <w:b/>
                <w:bCs/>
                <w:lang w:val="de-DE"/>
              </w:rPr>
              <w:t xml:space="preserve">Dr E van der Westhuizen </w:t>
            </w:r>
            <w:r w:rsidRPr="002745DF">
              <w:rPr>
                <w:rStyle w:val="FootnoteReference"/>
                <w:rFonts w:ascii="Arial" w:hAnsi="Arial"/>
                <w:b/>
              </w:rPr>
              <w:footnoteReference w:id="1"/>
            </w:r>
            <w:r w:rsidRPr="002745DF">
              <w:rPr>
                <w:rFonts w:ascii="Arial" w:hAnsi="Arial"/>
                <w:b/>
              </w:rPr>
              <w:t>(Contact person for this focus area)</w:t>
            </w:r>
          </w:p>
          <w:p w14:paraId="3485407A" w14:textId="77777777" w:rsidR="00D64333" w:rsidRPr="002745DF" w:rsidRDefault="00D64333" w:rsidP="001D34D4">
            <w:pPr>
              <w:spacing w:after="0" w:line="240" w:lineRule="auto"/>
              <w:jc w:val="both"/>
              <w:rPr>
                <w:rFonts w:ascii="Arial" w:hAnsi="Arial"/>
                <w:lang w:val="de-DE"/>
              </w:rPr>
            </w:pPr>
            <w:r w:rsidRPr="002745DF">
              <w:rPr>
                <w:rFonts w:ascii="Arial" w:hAnsi="Arial"/>
                <w:lang w:val="de-DE"/>
              </w:rPr>
              <w:t>Office: NSR5-102</w:t>
            </w:r>
          </w:p>
          <w:p w14:paraId="770759C4" w14:textId="77777777" w:rsidR="00D64333" w:rsidRPr="002745DF" w:rsidRDefault="00D64333" w:rsidP="001D34D4">
            <w:pPr>
              <w:spacing w:after="0" w:line="240" w:lineRule="auto"/>
              <w:jc w:val="both"/>
              <w:rPr>
                <w:rFonts w:ascii="Arial" w:hAnsi="Arial"/>
                <w:lang w:val="fr-FR"/>
              </w:rPr>
            </w:pPr>
            <w:proofErr w:type="gramStart"/>
            <w:r w:rsidRPr="002745DF">
              <w:rPr>
                <w:rFonts w:ascii="Arial" w:hAnsi="Arial"/>
                <w:lang w:val="fr-FR"/>
              </w:rPr>
              <w:t>Email:</w:t>
            </w:r>
            <w:proofErr w:type="gramEnd"/>
            <w:r w:rsidRPr="002745DF">
              <w:rPr>
                <w:rFonts w:ascii="Arial" w:hAnsi="Arial"/>
                <w:lang w:val="fr-FR"/>
              </w:rPr>
              <w:t xml:space="preserve"> bothae2@unisa.ac.za</w:t>
            </w:r>
          </w:p>
          <w:p w14:paraId="700B9F0C" w14:textId="77777777" w:rsidR="00D64333" w:rsidRPr="002745DF" w:rsidRDefault="00D64333" w:rsidP="001D34D4">
            <w:pPr>
              <w:spacing w:after="0" w:line="240" w:lineRule="auto"/>
              <w:jc w:val="both"/>
              <w:rPr>
                <w:rFonts w:ascii="Arial" w:hAnsi="Arial"/>
                <w:lang w:val="fr-FR"/>
              </w:rPr>
            </w:pPr>
            <w:proofErr w:type="gramStart"/>
            <w:r w:rsidRPr="002745DF">
              <w:rPr>
                <w:rFonts w:ascii="Arial" w:hAnsi="Arial"/>
                <w:lang w:val="fr-FR"/>
              </w:rPr>
              <w:t>ORCID:</w:t>
            </w:r>
            <w:proofErr w:type="gramEnd"/>
            <w:r w:rsidRPr="002745DF">
              <w:rPr>
                <w:rFonts w:ascii="Arial" w:hAnsi="Arial"/>
                <w:lang w:val="fr-FR"/>
              </w:rPr>
              <w:t xml:space="preserve"> 0000-0002-3247-9138 </w:t>
            </w:r>
          </w:p>
          <w:p w14:paraId="08E19077" w14:textId="77777777" w:rsidR="00D64333" w:rsidRPr="002745DF" w:rsidRDefault="00D64333" w:rsidP="001D34D4">
            <w:pPr>
              <w:spacing w:after="0" w:line="240" w:lineRule="auto"/>
              <w:jc w:val="both"/>
              <w:rPr>
                <w:rFonts w:ascii="Arial" w:hAnsi="Arial"/>
              </w:rPr>
            </w:pPr>
            <w:r w:rsidRPr="002745DF">
              <w:rPr>
                <w:rFonts w:ascii="Arial" w:hAnsi="Arial"/>
              </w:rPr>
              <w:t>Institutional repository link</w:t>
            </w:r>
          </w:p>
          <w:p w14:paraId="506FD782" w14:textId="77777777" w:rsidR="00D64333" w:rsidRDefault="00421A25" w:rsidP="001D34D4">
            <w:pPr>
              <w:spacing w:after="0" w:line="240" w:lineRule="auto"/>
              <w:jc w:val="both"/>
              <w:rPr>
                <w:rStyle w:val="Hyperlink"/>
                <w:rFonts w:ascii="Arial" w:hAnsi="Arial"/>
                <w:bCs/>
              </w:rPr>
            </w:pPr>
            <w:hyperlink r:id="rId7" w:history="1">
              <w:r w:rsidR="00D64333" w:rsidRPr="002745DF">
                <w:rPr>
                  <w:rStyle w:val="Hyperlink"/>
                  <w:rFonts w:ascii="Arial" w:hAnsi="Arial"/>
                  <w:bCs/>
                </w:rPr>
                <w:t>http://uir.unisa.ac.za/handle/10500/21643/browse?authority=8ba84f32-4699-40b8-8839-1e186b052b6a&amp;type=author</w:t>
              </w:r>
            </w:hyperlink>
          </w:p>
          <w:p w14:paraId="6DAB6B7E" w14:textId="77777777" w:rsidR="00D64333" w:rsidRDefault="00D64333" w:rsidP="001D34D4">
            <w:pPr>
              <w:spacing w:after="0" w:line="240" w:lineRule="auto"/>
              <w:jc w:val="both"/>
              <w:rPr>
                <w:rStyle w:val="Hyperlink"/>
              </w:rPr>
            </w:pPr>
          </w:p>
          <w:p w14:paraId="6447B5BC" w14:textId="3BC9AB70"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2E13DBF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1FF4BBF6" w14:textId="4067184B"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PhD: 1</w:t>
            </w:r>
          </w:p>
        </w:tc>
        <w:tc>
          <w:tcPr>
            <w:tcW w:w="5749" w:type="dxa"/>
            <w:gridSpan w:val="2"/>
            <w:shd w:val="clear" w:color="auto" w:fill="auto"/>
          </w:tcPr>
          <w:p w14:paraId="0ADB8FA8" w14:textId="77777777" w:rsidR="00D64333" w:rsidRPr="002745DF" w:rsidRDefault="00D64333" w:rsidP="001D34D4">
            <w:pPr>
              <w:spacing w:after="0" w:line="240" w:lineRule="auto"/>
              <w:jc w:val="both"/>
              <w:rPr>
                <w:rFonts w:ascii="Arial" w:hAnsi="Arial"/>
                <w:bCs/>
              </w:rPr>
            </w:pPr>
            <w:r w:rsidRPr="002745DF">
              <w:rPr>
                <w:rFonts w:ascii="Arial" w:hAnsi="Arial"/>
              </w:rPr>
              <w:t>Erika van der Westhuizen is a senior lecturer in risk management</w:t>
            </w:r>
            <w:r>
              <w:rPr>
                <w:rFonts w:ascii="Arial" w:hAnsi="Arial"/>
              </w:rPr>
              <w:t>.</w:t>
            </w:r>
            <w:r w:rsidRPr="002745DF">
              <w:rPr>
                <w:rFonts w:ascii="Arial" w:hAnsi="Arial"/>
              </w:rPr>
              <w:t xml:space="preserve"> She completed her doctoral research within the energy risk management field. She has supervised various postgraduate research projects. Her broad area of research is in risk management</w:t>
            </w:r>
            <w:r>
              <w:rPr>
                <w:rFonts w:ascii="Arial" w:hAnsi="Arial"/>
              </w:rPr>
              <w:t>,</w:t>
            </w:r>
            <w:r w:rsidRPr="002745DF">
              <w:rPr>
                <w:rFonts w:ascii="Arial" w:hAnsi="Arial"/>
              </w:rPr>
              <w:t xml:space="preserve"> with a focus on external risk factors </w:t>
            </w:r>
            <w:r>
              <w:rPr>
                <w:rFonts w:ascii="Arial" w:hAnsi="Arial"/>
              </w:rPr>
              <w:t>which includes</w:t>
            </w:r>
            <w:r w:rsidRPr="00201E58">
              <w:rPr>
                <w:rFonts w:ascii="Arial" w:hAnsi="Arial"/>
                <w:color w:val="FF0000"/>
              </w:rPr>
              <w:t xml:space="preserve"> </w:t>
            </w:r>
            <w:r w:rsidRPr="0044659A">
              <w:rPr>
                <w:rFonts w:ascii="Arial" w:hAnsi="Arial"/>
              </w:rPr>
              <w:t xml:space="preserve">research around risk resilience for </w:t>
            </w:r>
            <w:r>
              <w:rPr>
                <w:rFonts w:ascii="Arial" w:hAnsi="Arial"/>
              </w:rPr>
              <w:t>organisations</w:t>
            </w:r>
            <w:r w:rsidRPr="0044659A">
              <w:rPr>
                <w:rFonts w:ascii="Arial" w:hAnsi="Arial"/>
              </w:rPr>
              <w:t xml:space="preserve"> to be </w:t>
            </w:r>
            <w:r>
              <w:rPr>
                <w:rFonts w:ascii="Arial" w:hAnsi="Arial"/>
              </w:rPr>
              <w:t>sustainable</w:t>
            </w:r>
            <w:r w:rsidRPr="0044659A">
              <w:rPr>
                <w:rFonts w:ascii="Arial" w:hAnsi="Arial"/>
              </w:rPr>
              <w:t xml:space="preserve"> and prepared for major risk events and energy ris</w:t>
            </w:r>
            <w:r>
              <w:rPr>
                <w:rFonts w:ascii="Arial" w:hAnsi="Arial"/>
              </w:rPr>
              <w:t>k</w:t>
            </w:r>
            <w:r w:rsidRPr="0044659A">
              <w:rPr>
                <w:rFonts w:ascii="Arial" w:hAnsi="Arial"/>
              </w:rPr>
              <w:t xml:space="preserve"> management. Studies should be quantitative through </w:t>
            </w:r>
            <w:r w:rsidRPr="002745DF">
              <w:rPr>
                <w:rFonts w:ascii="Arial" w:hAnsi="Arial"/>
              </w:rPr>
              <w:t>primary data collection methods.</w:t>
            </w:r>
          </w:p>
        </w:tc>
      </w:tr>
      <w:tr w:rsidR="00D64333" w:rsidRPr="002745DF" w14:paraId="4BAEDBC7" w14:textId="77777777" w:rsidTr="00A817AC">
        <w:trPr>
          <w:trHeight w:val="1358"/>
        </w:trPr>
        <w:tc>
          <w:tcPr>
            <w:tcW w:w="3539" w:type="dxa"/>
            <w:gridSpan w:val="2"/>
            <w:shd w:val="clear" w:color="auto" w:fill="auto"/>
          </w:tcPr>
          <w:p w14:paraId="67BFAC65" w14:textId="77777777" w:rsidR="00D64333" w:rsidRPr="002745DF" w:rsidRDefault="00D64333" w:rsidP="001D34D4">
            <w:pPr>
              <w:spacing w:after="0" w:line="240" w:lineRule="auto"/>
              <w:jc w:val="both"/>
              <w:rPr>
                <w:rFonts w:ascii="Arial" w:hAnsi="Arial"/>
                <w:b/>
                <w:bCs/>
              </w:rPr>
            </w:pPr>
            <w:r w:rsidRPr="002745DF">
              <w:rPr>
                <w:rFonts w:ascii="Arial" w:hAnsi="Arial"/>
                <w:b/>
                <w:bCs/>
              </w:rPr>
              <w:t>Prof AT Mutezo</w:t>
            </w:r>
          </w:p>
          <w:p w14:paraId="3F45959A" w14:textId="77777777" w:rsidR="00D64333" w:rsidRPr="002745DF" w:rsidRDefault="00D64333" w:rsidP="001D34D4">
            <w:pPr>
              <w:spacing w:after="0" w:line="240" w:lineRule="auto"/>
              <w:jc w:val="both"/>
              <w:rPr>
                <w:rFonts w:ascii="Arial" w:hAnsi="Arial"/>
                <w:bCs/>
              </w:rPr>
            </w:pPr>
            <w:r w:rsidRPr="002745DF">
              <w:rPr>
                <w:rFonts w:ascii="Arial" w:hAnsi="Arial"/>
                <w:bCs/>
              </w:rPr>
              <w:t>Office: NSR5-114</w:t>
            </w:r>
          </w:p>
          <w:p w14:paraId="6B8918E6" w14:textId="77777777" w:rsidR="00D64333" w:rsidRPr="002745DF" w:rsidRDefault="00D64333" w:rsidP="001D34D4">
            <w:pPr>
              <w:spacing w:after="0" w:line="240" w:lineRule="auto"/>
              <w:jc w:val="both"/>
              <w:rPr>
                <w:rFonts w:ascii="Arial" w:hAnsi="Arial"/>
                <w:bCs/>
                <w:lang w:val="fr-FR"/>
              </w:rPr>
            </w:pPr>
            <w:proofErr w:type="gramStart"/>
            <w:r w:rsidRPr="002745DF">
              <w:rPr>
                <w:rFonts w:ascii="Arial" w:hAnsi="Arial"/>
                <w:bCs/>
                <w:lang w:val="fr-FR"/>
              </w:rPr>
              <w:t>Email:</w:t>
            </w:r>
            <w:proofErr w:type="gramEnd"/>
            <w:r w:rsidRPr="002745DF">
              <w:rPr>
                <w:rFonts w:ascii="Arial" w:hAnsi="Arial"/>
                <w:bCs/>
                <w:lang w:val="fr-FR"/>
              </w:rPr>
              <w:t xml:space="preserve"> muteza@unisa.ac.za</w:t>
            </w:r>
          </w:p>
          <w:p w14:paraId="058D153C" w14:textId="77777777" w:rsidR="00D64333" w:rsidRPr="002745DF" w:rsidRDefault="00D64333" w:rsidP="001D34D4">
            <w:pPr>
              <w:spacing w:after="0" w:line="240" w:lineRule="auto"/>
              <w:jc w:val="both"/>
              <w:rPr>
                <w:rFonts w:ascii="Arial" w:hAnsi="Arial"/>
                <w:bCs/>
                <w:lang w:val="fr-FR"/>
              </w:rPr>
            </w:pPr>
            <w:proofErr w:type="gramStart"/>
            <w:r w:rsidRPr="002745DF">
              <w:rPr>
                <w:rFonts w:ascii="Arial" w:hAnsi="Arial"/>
                <w:bCs/>
                <w:lang w:val="fr-FR"/>
              </w:rPr>
              <w:t>ORCID:</w:t>
            </w:r>
            <w:proofErr w:type="gramEnd"/>
            <w:r w:rsidRPr="002745DF">
              <w:rPr>
                <w:rFonts w:ascii="Arial" w:hAnsi="Arial"/>
                <w:bCs/>
                <w:lang w:val="fr-FR"/>
              </w:rPr>
              <w:t xml:space="preserve"> </w:t>
            </w:r>
            <w:hyperlink r:id="rId8" w:history="1">
              <w:r w:rsidRPr="002745DF">
                <w:rPr>
                  <w:rStyle w:val="Hyperlink"/>
                  <w:rFonts w:ascii="Arial" w:hAnsi="Arial"/>
                  <w:bCs/>
                  <w:lang w:val="fr-FR"/>
                </w:rPr>
                <w:t>https://orcid.org/0000-0002-3002-0040</w:t>
              </w:r>
            </w:hyperlink>
          </w:p>
          <w:p w14:paraId="10746502" w14:textId="77777777" w:rsidR="00D64333" w:rsidRPr="002745DF" w:rsidRDefault="00D64333" w:rsidP="001D34D4">
            <w:pPr>
              <w:spacing w:after="0" w:line="240" w:lineRule="auto"/>
              <w:jc w:val="both"/>
              <w:rPr>
                <w:rFonts w:ascii="Arial" w:hAnsi="Arial"/>
                <w:bCs/>
              </w:rPr>
            </w:pPr>
            <w:r w:rsidRPr="002745DF">
              <w:rPr>
                <w:rFonts w:ascii="Arial" w:hAnsi="Arial"/>
                <w:bCs/>
              </w:rPr>
              <w:t>Institutional repository link</w:t>
            </w:r>
          </w:p>
          <w:p w14:paraId="5C53B8C5" w14:textId="77777777" w:rsidR="00D64333" w:rsidRDefault="00421A25" w:rsidP="001D34D4">
            <w:pPr>
              <w:spacing w:after="0" w:line="240" w:lineRule="auto"/>
              <w:jc w:val="both"/>
              <w:rPr>
                <w:rStyle w:val="Hyperlink"/>
                <w:rFonts w:ascii="Arial" w:hAnsi="Arial"/>
                <w:bCs/>
              </w:rPr>
            </w:pPr>
            <w:hyperlink r:id="rId9" w:history="1">
              <w:r w:rsidR="00D64333" w:rsidRPr="002745DF">
                <w:rPr>
                  <w:rStyle w:val="Hyperlink"/>
                  <w:rFonts w:ascii="Arial" w:hAnsi="Arial"/>
                  <w:bCs/>
                </w:rPr>
                <w:t>http://uir.unisa.ac.za/browse?authority=1853718c-a91d-4230-9404-8f66ec6ddd0e&amp;type=author</w:t>
              </w:r>
            </w:hyperlink>
          </w:p>
          <w:p w14:paraId="12E43C81" w14:textId="77777777" w:rsidR="00D64333" w:rsidRDefault="00D64333" w:rsidP="001D34D4">
            <w:pPr>
              <w:spacing w:after="0" w:line="240" w:lineRule="auto"/>
              <w:jc w:val="both"/>
              <w:rPr>
                <w:rStyle w:val="Hyperlink"/>
                <w:rFonts w:ascii="Arial" w:hAnsi="Arial"/>
                <w:bCs/>
              </w:rPr>
            </w:pPr>
          </w:p>
          <w:p w14:paraId="58F1D9A8" w14:textId="4616B7BD"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5137F61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02A997B3" w14:textId="3884C28E" w:rsidR="00D64333" w:rsidRPr="002745DF" w:rsidRDefault="00D64333" w:rsidP="000E6730">
            <w:pPr>
              <w:pStyle w:val="ListParagraph"/>
              <w:numPr>
                <w:ilvl w:val="0"/>
                <w:numId w:val="23"/>
              </w:numPr>
              <w:spacing w:after="0" w:line="240" w:lineRule="auto"/>
              <w:rPr>
                <w:rFonts w:ascii="Arial" w:hAnsi="Arial"/>
                <w:b/>
                <w:bCs/>
              </w:rPr>
            </w:pPr>
            <w:r>
              <w:rPr>
                <w:rFonts w:ascii="Arial" w:hAnsi="Arial"/>
                <w:bCs/>
                <w:lang w:val="de-DE"/>
              </w:rPr>
              <w:t>PhD: 1</w:t>
            </w:r>
          </w:p>
        </w:tc>
        <w:tc>
          <w:tcPr>
            <w:tcW w:w="5749" w:type="dxa"/>
            <w:gridSpan w:val="2"/>
            <w:shd w:val="clear" w:color="auto" w:fill="auto"/>
          </w:tcPr>
          <w:p w14:paraId="3F2D6600" w14:textId="77777777" w:rsidR="00D64333" w:rsidRPr="002745DF" w:rsidRDefault="00D64333" w:rsidP="001D34D4">
            <w:pPr>
              <w:spacing w:after="0" w:line="240" w:lineRule="auto"/>
              <w:jc w:val="both"/>
              <w:rPr>
                <w:rFonts w:ascii="Arial" w:hAnsi="Arial"/>
                <w:bCs/>
              </w:rPr>
            </w:pPr>
            <w:r w:rsidRPr="002745DF">
              <w:rPr>
                <w:rFonts w:ascii="Arial" w:hAnsi="Arial"/>
              </w:rPr>
              <w:t xml:space="preserve">Ashley Mutezo is an associate professor in risk management. She completed her doctoral research in the SME financing field. She has supervised various postgraduate research projects in risk management and SME financing. Her broad area of research is in risk management with a focus on operational risk management and enterprise risk management. Studies should be quantitative in nature based on primary data collection methods or the analysis of secondary data. She has presented numerous papers </w:t>
            </w:r>
            <w:r>
              <w:rPr>
                <w:rFonts w:ascii="Arial" w:hAnsi="Arial"/>
              </w:rPr>
              <w:t>at</w:t>
            </w:r>
            <w:r w:rsidRPr="002745DF">
              <w:rPr>
                <w:rFonts w:ascii="Arial" w:hAnsi="Arial"/>
              </w:rPr>
              <w:t xml:space="preserve"> local and international conferences.</w:t>
            </w:r>
          </w:p>
        </w:tc>
      </w:tr>
      <w:tr w:rsidR="00D64333" w:rsidRPr="002745DF" w14:paraId="7EEDE238" w14:textId="77777777" w:rsidTr="00A817AC">
        <w:trPr>
          <w:trHeight w:val="274"/>
        </w:trPr>
        <w:tc>
          <w:tcPr>
            <w:tcW w:w="3539" w:type="dxa"/>
            <w:gridSpan w:val="2"/>
            <w:shd w:val="clear" w:color="auto" w:fill="auto"/>
          </w:tcPr>
          <w:p w14:paraId="0E32409B" w14:textId="77777777" w:rsidR="00D64333" w:rsidRPr="002745DF" w:rsidRDefault="00D64333" w:rsidP="001D34D4">
            <w:pPr>
              <w:spacing w:after="0" w:line="240" w:lineRule="auto"/>
              <w:jc w:val="both"/>
              <w:rPr>
                <w:rFonts w:ascii="Arial" w:hAnsi="Arial"/>
                <w:b/>
                <w:bCs/>
              </w:rPr>
            </w:pPr>
            <w:r>
              <w:rPr>
                <w:rFonts w:ascii="Arial" w:hAnsi="Arial"/>
                <w:b/>
                <w:bCs/>
              </w:rPr>
              <w:t>D</w:t>
            </w:r>
            <w:r w:rsidRPr="002745DF">
              <w:rPr>
                <w:rFonts w:ascii="Arial" w:hAnsi="Arial"/>
                <w:b/>
                <w:bCs/>
              </w:rPr>
              <w:t>r J van Huyssteen</w:t>
            </w:r>
          </w:p>
          <w:p w14:paraId="38E52F95" w14:textId="77777777" w:rsidR="00D64333" w:rsidRPr="002745DF" w:rsidRDefault="00D64333" w:rsidP="001D34D4">
            <w:pPr>
              <w:spacing w:after="0" w:line="240" w:lineRule="auto"/>
              <w:jc w:val="both"/>
              <w:rPr>
                <w:rFonts w:ascii="Arial" w:hAnsi="Arial"/>
              </w:rPr>
            </w:pPr>
            <w:r w:rsidRPr="002745DF">
              <w:rPr>
                <w:rFonts w:ascii="Arial" w:hAnsi="Arial"/>
              </w:rPr>
              <w:t>Office: NSR5-117</w:t>
            </w:r>
          </w:p>
          <w:p w14:paraId="4B5F4696" w14:textId="77777777" w:rsidR="00D64333" w:rsidRPr="002745DF" w:rsidRDefault="00D64333" w:rsidP="001D34D4">
            <w:pPr>
              <w:spacing w:after="0" w:line="240" w:lineRule="auto"/>
              <w:jc w:val="both"/>
              <w:rPr>
                <w:rFonts w:ascii="Arial" w:hAnsi="Arial"/>
                <w:lang w:val="fr-FR"/>
              </w:rPr>
            </w:pPr>
            <w:proofErr w:type="gramStart"/>
            <w:r w:rsidRPr="002745DF">
              <w:rPr>
                <w:rFonts w:ascii="Arial" w:hAnsi="Arial"/>
                <w:lang w:val="fr-FR"/>
              </w:rPr>
              <w:t>Email:</w:t>
            </w:r>
            <w:proofErr w:type="gramEnd"/>
            <w:r w:rsidRPr="002745DF">
              <w:rPr>
                <w:rFonts w:ascii="Arial" w:hAnsi="Arial"/>
                <w:lang w:val="fr-FR"/>
              </w:rPr>
              <w:t xml:space="preserve"> vhuysj@unisa.ac.za</w:t>
            </w:r>
          </w:p>
          <w:p w14:paraId="2123D211" w14:textId="77777777" w:rsidR="00D64333" w:rsidRPr="002745DF" w:rsidRDefault="00D64333" w:rsidP="001D34D4">
            <w:pPr>
              <w:spacing w:after="0" w:line="240" w:lineRule="auto"/>
              <w:jc w:val="both"/>
              <w:rPr>
                <w:rFonts w:ascii="Arial" w:hAnsi="Arial"/>
                <w:lang w:val="fr-FR"/>
              </w:rPr>
            </w:pPr>
            <w:proofErr w:type="gramStart"/>
            <w:r w:rsidRPr="002745DF">
              <w:rPr>
                <w:rFonts w:ascii="Arial" w:hAnsi="Arial"/>
                <w:lang w:val="fr-FR"/>
              </w:rPr>
              <w:t>ORCID:</w:t>
            </w:r>
            <w:proofErr w:type="gramEnd"/>
            <w:r w:rsidRPr="002745DF">
              <w:rPr>
                <w:rFonts w:ascii="Arial" w:hAnsi="Arial"/>
                <w:lang w:val="fr-FR"/>
              </w:rPr>
              <w:t xml:space="preserve"> </w:t>
            </w:r>
            <w:r w:rsidRPr="002745DF">
              <w:rPr>
                <w:rFonts w:ascii="Arial" w:hAnsi="Arial"/>
                <w:color w:val="1F4E79"/>
                <w:shd w:val="clear" w:color="auto" w:fill="FFFFFF"/>
                <w:lang w:val="fr-FR"/>
              </w:rPr>
              <w:t>0000-0003-1195-7521</w:t>
            </w:r>
          </w:p>
          <w:p w14:paraId="763EAD64" w14:textId="77777777" w:rsidR="00D64333" w:rsidRDefault="00D64333" w:rsidP="001D34D4">
            <w:pPr>
              <w:spacing w:after="0" w:line="240" w:lineRule="auto"/>
              <w:jc w:val="both"/>
              <w:rPr>
                <w:rFonts w:ascii="Arial" w:hAnsi="Arial"/>
              </w:rPr>
            </w:pPr>
            <w:r w:rsidRPr="002745DF">
              <w:rPr>
                <w:rFonts w:ascii="Arial" w:hAnsi="Arial"/>
              </w:rPr>
              <w:t xml:space="preserve">Institutional repository link </w:t>
            </w:r>
            <w:hyperlink r:id="rId10" w:history="1">
              <w:r w:rsidRPr="002745DF">
                <w:rPr>
                  <w:rStyle w:val="Hyperlink"/>
                  <w:rFonts w:ascii="Arial" w:hAnsi="Arial"/>
                </w:rPr>
                <w:t>http://uir.unisa.ac.za/handle/10500/21643/browse?authority=26670437-1273-4bb9-9352-ac2bbaff438a&amp;type=author</w:t>
              </w:r>
            </w:hyperlink>
            <w:r w:rsidRPr="002745DF">
              <w:rPr>
                <w:rFonts w:ascii="Arial" w:hAnsi="Arial"/>
              </w:rPr>
              <w:t xml:space="preserve"> </w:t>
            </w:r>
          </w:p>
          <w:p w14:paraId="5D8EBFA6" w14:textId="77777777" w:rsidR="00D64333" w:rsidRDefault="00D64333" w:rsidP="001D34D4">
            <w:pPr>
              <w:spacing w:after="0" w:line="240" w:lineRule="auto"/>
              <w:jc w:val="both"/>
              <w:rPr>
                <w:rFonts w:ascii="Arial" w:hAnsi="Arial"/>
              </w:rPr>
            </w:pPr>
          </w:p>
          <w:p w14:paraId="485B39EA" w14:textId="6BE1076B"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6EC9B473"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22B10343" w14:textId="2FD49A42" w:rsidR="00D64333" w:rsidRPr="002745DF" w:rsidRDefault="00D64333" w:rsidP="000E6730">
            <w:pPr>
              <w:pStyle w:val="ListParagraph"/>
              <w:numPr>
                <w:ilvl w:val="0"/>
                <w:numId w:val="23"/>
              </w:numPr>
              <w:spacing w:after="0" w:line="240" w:lineRule="auto"/>
              <w:rPr>
                <w:rFonts w:ascii="Arial" w:hAnsi="Arial"/>
                <w:b/>
                <w:bCs/>
              </w:rPr>
            </w:pPr>
            <w:r>
              <w:rPr>
                <w:rFonts w:ascii="Arial" w:hAnsi="Arial"/>
                <w:bCs/>
                <w:lang w:val="de-DE"/>
              </w:rPr>
              <w:t>PhD: 1</w:t>
            </w:r>
          </w:p>
        </w:tc>
        <w:tc>
          <w:tcPr>
            <w:tcW w:w="5749" w:type="dxa"/>
            <w:gridSpan w:val="2"/>
            <w:shd w:val="clear" w:color="auto" w:fill="auto"/>
          </w:tcPr>
          <w:p w14:paraId="7BD6EA77" w14:textId="77777777" w:rsidR="00D64333" w:rsidRPr="002745DF" w:rsidRDefault="00D64333" w:rsidP="001D34D4">
            <w:pPr>
              <w:spacing w:after="0" w:line="240" w:lineRule="auto"/>
              <w:jc w:val="both"/>
              <w:rPr>
                <w:rFonts w:ascii="Arial" w:hAnsi="Arial"/>
                <w:bCs/>
              </w:rPr>
            </w:pPr>
            <w:r w:rsidRPr="002745DF">
              <w:rPr>
                <w:rFonts w:ascii="Arial" w:hAnsi="Arial"/>
                <w:bCs/>
              </w:rPr>
              <w:t xml:space="preserve">Johan van Huyssteen is a </w:t>
            </w:r>
            <w:r>
              <w:rPr>
                <w:rFonts w:ascii="Arial" w:hAnsi="Arial"/>
                <w:bCs/>
              </w:rPr>
              <w:t xml:space="preserve">senior </w:t>
            </w:r>
            <w:r w:rsidRPr="002745DF">
              <w:rPr>
                <w:rFonts w:ascii="Arial" w:hAnsi="Arial"/>
                <w:bCs/>
              </w:rPr>
              <w:t xml:space="preserve">lecturer in risk </w:t>
            </w:r>
            <w:r>
              <w:rPr>
                <w:rFonts w:ascii="Arial" w:hAnsi="Arial"/>
                <w:bCs/>
              </w:rPr>
              <w:t>financing</w:t>
            </w:r>
            <w:r w:rsidRPr="002745DF">
              <w:rPr>
                <w:rFonts w:ascii="Arial" w:hAnsi="Arial"/>
                <w:bCs/>
              </w:rPr>
              <w:t>. He completed his PhD in developing a framework for non-life insurers to optimise their investment portfolios considering the constraints of the solvency capital requirements. He has supervised various postgraduate research projects. His broad area of research is regulatory capital requirements for insurers, risk financing and operational risk management</w:t>
            </w:r>
            <w:r>
              <w:rPr>
                <w:rFonts w:ascii="Arial" w:hAnsi="Arial"/>
                <w:bCs/>
              </w:rPr>
              <w:t xml:space="preserve"> in financial institutions</w:t>
            </w:r>
            <w:r w:rsidRPr="002745DF">
              <w:rPr>
                <w:rFonts w:ascii="Arial" w:hAnsi="Arial"/>
                <w:bCs/>
              </w:rPr>
              <w:t>.</w:t>
            </w:r>
          </w:p>
        </w:tc>
      </w:tr>
      <w:tr w:rsidR="00640C68" w:rsidRPr="002745DF" w14:paraId="31FBB7F0" w14:textId="77777777" w:rsidTr="00640C68">
        <w:trPr>
          <w:trHeight w:val="1358"/>
        </w:trPr>
        <w:tc>
          <w:tcPr>
            <w:tcW w:w="3539" w:type="dxa"/>
            <w:gridSpan w:val="2"/>
            <w:shd w:val="clear" w:color="auto" w:fill="FFFFFF" w:themeFill="background1"/>
          </w:tcPr>
          <w:p w14:paraId="4BA4B790" w14:textId="77777777" w:rsidR="00640C68" w:rsidRPr="003C6EC8" w:rsidRDefault="00640C68" w:rsidP="00823912">
            <w:pPr>
              <w:spacing w:after="0" w:line="240" w:lineRule="auto"/>
              <w:jc w:val="both"/>
              <w:rPr>
                <w:rFonts w:ascii="Arial" w:hAnsi="Arial"/>
                <w:b/>
                <w:bCs/>
              </w:rPr>
            </w:pPr>
            <w:r w:rsidRPr="003C6EC8">
              <w:rPr>
                <w:rFonts w:ascii="Arial" w:hAnsi="Arial"/>
                <w:b/>
                <w:bCs/>
              </w:rPr>
              <w:t>Prof Joseph Chisasa</w:t>
            </w:r>
          </w:p>
          <w:p w14:paraId="0922F12C" w14:textId="77777777" w:rsidR="00640C68" w:rsidRPr="003C6EC8" w:rsidRDefault="00640C68" w:rsidP="00823912">
            <w:pPr>
              <w:spacing w:after="0" w:line="240" w:lineRule="auto"/>
              <w:jc w:val="both"/>
              <w:rPr>
                <w:rFonts w:ascii="Arial" w:hAnsi="Arial"/>
              </w:rPr>
            </w:pPr>
            <w:r w:rsidRPr="003C6EC8">
              <w:rPr>
                <w:rFonts w:ascii="Arial" w:hAnsi="Arial"/>
              </w:rPr>
              <w:t>Office: NSR 5-121</w:t>
            </w:r>
          </w:p>
          <w:p w14:paraId="1C8AE101" w14:textId="77777777" w:rsidR="00640C68" w:rsidRPr="003C6EC8" w:rsidRDefault="00640C68" w:rsidP="00823912">
            <w:pPr>
              <w:spacing w:after="0" w:line="240" w:lineRule="auto"/>
              <w:jc w:val="both"/>
              <w:rPr>
                <w:rFonts w:ascii="Arial" w:hAnsi="Arial"/>
              </w:rPr>
            </w:pPr>
            <w:r w:rsidRPr="003C6EC8">
              <w:rPr>
                <w:rFonts w:ascii="Arial" w:hAnsi="Arial"/>
              </w:rPr>
              <w:t xml:space="preserve">Email: </w:t>
            </w:r>
            <w:hyperlink r:id="rId11" w:history="1">
              <w:r w:rsidRPr="003C6EC8">
                <w:rPr>
                  <w:rFonts w:ascii="Arial" w:hAnsi="Arial"/>
                  <w:color w:val="0000FF"/>
                  <w:u w:val="single"/>
                </w:rPr>
                <w:t>chisaj@unisa.ac.za</w:t>
              </w:r>
            </w:hyperlink>
            <w:r w:rsidRPr="003C6EC8">
              <w:rPr>
                <w:rFonts w:ascii="Arial" w:hAnsi="Arial"/>
              </w:rPr>
              <w:t xml:space="preserve"> </w:t>
            </w:r>
          </w:p>
          <w:p w14:paraId="16E6A9CC" w14:textId="77777777" w:rsidR="00640C68" w:rsidRPr="003C6EC8" w:rsidRDefault="00640C68" w:rsidP="00823912">
            <w:pPr>
              <w:spacing w:after="0" w:line="240" w:lineRule="auto"/>
              <w:jc w:val="both"/>
              <w:rPr>
                <w:rFonts w:ascii="Arial" w:hAnsi="Arial"/>
              </w:rPr>
            </w:pPr>
          </w:p>
          <w:p w14:paraId="2A0CC70F" w14:textId="77777777" w:rsidR="00640C68" w:rsidRPr="003C6EC8" w:rsidRDefault="00640C68" w:rsidP="00823912">
            <w:pPr>
              <w:spacing w:after="0" w:line="240" w:lineRule="auto"/>
              <w:rPr>
                <w:rFonts w:ascii="Arial" w:hAnsi="Arial"/>
                <w:lang w:val="en-US"/>
              </w:rPr>
            </w:pPr>
            <w:r w:rsidRPr="003C6EC8">
              <w:rPr>
                <w:rFonts w:ascii="Arial" w:hAnsi="Arial"/>
                <w:lang w:val="en-US"/>
              </w:rPr>
              <w:t xml:space="preserve">ORCID: </w:t>
            </w:r>
            <w:hyperlink r:id="rId12" w:history="1">
              <w:r w:rsidRPr="003C6EC8">
                <w:rPr>
                  <w:rFonts w:ascii="Arial" w:hAnsi="Arial"/>
                  <w:color w:val="0000FF"/>
                  <w:u w:val="single"/>
                  <w:lang w:val="en-US"/>
                </w:rPr>
                <w:t>https://orcid.org/0000-0002-8923-1424</w:t>
              </w:r>
            </w:hyperlink>
            <w:r w:rsidRPr="003C6EC8">
              <w:rPr>
                <w:rFonts w:ascii="Arial" w:hAnsi="Arial"/>
                <w:lang w:val="en-US"/>
              </w:rPr>
              <w:t xml:space="preserve">  </w:t>
            </w:r>
          </w:p>
          <w:p w14:paraId="473D5D05" w14:textId="77777777" w:rsidR="00640C68" w:rsidRPr="003C6EC8" w:rsidRDefault="00640C68" w:rsidP="00823912">
            <w:pPr>
              <w:spacing w:after="0" w:line="240" w:lineRule="auto"/>
              <w:rPr>
                <w:rFonts w:ascii="Arial" w:hAnsi="Arial"/>
                <w:b/>
                <w:bCs/>
                <w:lang w:val="de-DE"/>
              </w:rPr>
            </w:pPr>
          </w:p>
          <w:p w14:paraId="1826691A" w14:textId="77777777" w:rsidR="00640C68" w:rsidRPr="003C6EC8" w:rsidRDefault="00640C68" w:rsidP="00823912">
            <w:pPr>
              <w:spacing w:after="0" w:line="240" w:lineRule="auto"/>
              <w:rPr>
                <w:rFonts w:ascii="Arial" w:hAnsi="Arial"/>
                <w:bCs/>
                <w:lang w:val="de-DE"/>
              </w:rPr>
            </w:pPr>
            <w:r w:rsidRPr="003C6EC8">
              <w:rPr>
                <w:rFonts w:ascii="Arial" w:hAnsi="Arial"/>
                <w:bCs/>
                <w:lang w:val="de-DE"/>
              </w:rPr>
              <w:t>Niche areas:</w:t>
            </w:r>
          </w:p>
          <w:p w14:paraId="149ACD96" w14:textId="77777777" w:rsidR="00640C68" w:rsidRPr="007A0AF0" w:rsidRDefault="00640C68" w:rsidP="00823912">
            <w:pPr>
              <w:numPr>
                <w:ilvl w:val="0"/>
                <w:numId w:val="18"/>
              </w:numPr>
              <w:spacing w:after="0" w:line="240" w:lineRule="auto"/>
              <w:contextualSpacing/>
              <w:rPr>
                <w:rFonts w:ascii="Arial" w:hAnsi="Arial"/>
                <w:bCs/>
                <w:lang w:val="de-DE"/>
              </w:rPr>
            </w:pPr>
            <w:r>
              <w:rPr>
                <w:rFonts w:ascii="Arial" w:hAnsi="Arial"/>
                <w:bCs/>
                <w:lang w:val="de-DE"/>
              </w:rPr>
              <w:t>Risk management in agricultural banking portfolios</w:t>
            </w:r>
          </w:p>
          <w:p w14:paraId="11CD9D61" w14:textId="77777777" w:rsidR="00640C68" w:rsidRPr="007A0AF0" w:rsidRDefault="00640C68" w:rsidP="00823912">
            <w:pPr>
              <w:spacing w:after="0" w:line="240" w:lineRule="auto"/>
              <w:contextualSpacing/>
              <w:rPr>
                <w:rFonts w:ascii="Arial" w:hAnsi="Arial"/>
                <w:bCs/>
                <w:lang w:val="de-DE"/>
              </w:rPr>
            </w:pPr>
            <w:r w:rsidRPr="007A0AF0">
              <w:rPr>
                <w:rFonts w:ascii="Arial" w:hAnsi="Arial"/>
                <w:bCs/>
                <w:lang w:val="de-DE"/>
              </w:rPr>
              <w:t>202</w:t>
            </w:r>
            <w:r>
              <w:rPr>
                <w:rFonts w:ascii="Arial" w:hAnsi="Arial"/>
                <w:bCs/>
                <w:lang w:val="de-DE"/>
              </w:rPr>
              <w:t>4</w:t>
            </w:r>
            <w:r w:rsidRPr="007A0AF0">
              <w:rPr>
                <w:rFonts w:ascii="Arial" w:hAnsi="Arial"/>
                <w:bCs/>
                <w:lang w:val="de-DE"/>
              </w:rPr>
              <w:t xml:space="preserve"> Supervision capacity:</w:t>
            </w:r>
          </w:p>
          <w:p w14:paraId="181B5A52" w14:textId="77777777" w:rsidR="00640C68" w:rsidRPr="007A0AF0" w:rsidRDefault="00640C68" w:rsidP="00823912">
            <w:pPr>
              <w:pStyle w:val="ListParagraph"/>
              <w:numPr>
                <w:ilvl w:val="0"/>
                <w:numId w:val="23"/>
              </w:numPr>
              <w:spacing w:after="0" w:line="240" w:lineRule="auto"/>
              <w:rPr>
                <w:rFonts w:ascii="Arial" w:hAnsi="Arial"/>
                <w:bCs/>
                <w:lang w:val="de-DE"/>
              </w:rPr>
            </w:pPr>
            <w:r w:rsidRPr="007A0AF0">
              <w:rPr>
                <w:rFonts w:ascii="Arial" w:hAnsi="Arial"/>
                <w:bCs/>
                <w:lang w:val="de-DE"/>
              </w:rPr>
              <w:t xml:space="preserve">MPhil: </w:t>
            </w:r>
            <w:r>
              <w:rPr>
                <w:rFonts w:ascii="Arial" w:hAnsi="Arial"/>
                <w:bCs/>
                <w:lang w:val="de-DE"/>
              </w:rPr>
              <w:t>2</w:t>
            </w:r>
          </w:p>
          <w:p w14:paraId="6C64CB96" w14:textId="77777777" w:rsidR="00640C68" w:rsidRPr="007B7146" w:rsidRDefault="00640C68" w:rsidP="00823912">
            <w:pPr>
              <w:pStyle w:val="ListParagraph"/>
              <w:numPr>
                <w:ilvl w:val="0"/>
                <w:numId w:val="23"/>
              </w:numPr>
              <w:spacing w:after="0" w:line="240" w:lineRule="auto"/>
              <w:jc w:val="both"/>
              <w:rPr>
                <w:rFonts w:ascii="Arial" w:hAnsi="Arial"/>
                <w:b/>
                <w:bCs/>
              </w:rPr>
            </w:pPr>
            <w:r w:rsidRPr="007B7146">
              <w:rPr>
                <w:rFonts w:ascii="Arial" w:hAnsi="Arial"/>
                <w:bCs/>
                <w:lang w:val="de-DE"/>
              </w:rPr>
              <w:t>PhD: 1</w:t>
            </w:r>
          </w:p>
        </w:tc>
        <w:tc>
          <w:tcPr>
            <w:tcW w:w="5749" w:type="dxa"/>
            <w:gridSpan w:val="2"/>
            <w:shd w:val="clear" w:color="auto" w:fill="FFFFFF" w:themeFill="background1"/>
          </w:tcPr>
          <w:p w14:paraId="71E3247D" w14:textId="77777777" w:rsidR="00640C68" w:rsidRPr="002745DF" w:rsidRDefault="00640C68" w:rsidP="00823912">
            <w:pPr>
              <w:spacing w:after="0" w:line="240" w:lineRule="auto"/>
              <w:jc w:val="both"/>
              <w:rPr>
                <w:rFonts w:ascii="Arial" w:hAnsi="Arial"/>
              </w:rPr>
            </w:pPr>
            <w:r w:rsidRPr="003C6EC8">
              <w:rPr>
                <w:rFonts w:ascii="Arial" w:hAnsi="Arial"/>
              </w:rPr>
              <w:t xml:space="preserve">Joseph Chisasa is a Professor </w:t>
            </w:r>
            <w:r>
              <w:rPr>
                <w:rFonts w:ascii="Arial" w:hAnsi="Arial"/>
              </w:rPr>
              <w:t>of</w:t>
            </w:r>
            <w:r w:rsidRPr="003C6EC8">
              <w:rPr>
                <w:rFonts w:ascii="Arial" w:hAnsi="Arial"/>
              </w:rPr>
              <w:t xml:space="preserve"> </w:t>
            </w:r>
            <w:r>
              <w:rPr>
                <w:rFonts w:ascii="Arial" w:hAnsi="Arial"/>
              </w:rPr>
              <w:t>A</w:t>
            </w:r>
            <w:r w:rsidRPr="003C6EC8">
              <w:rPr>
                <w:rFonts w:ascii="Arial" w:hAnsi="Arial"/>
              </w:rPr>
              <w:t xml:space="preserve">gricultural </w:t>
            </w:r>
            <w:r>
              <w:rPr>
                <w:rFonts w:ascii="Arial" w:hAnsi="Arial"/>
              </w:rPr>
              <w:t>F</w:t>
            </w:r>
            <w:r w:rsidRPr="003C6EC8">
              <w:rPr>
                <w:rFonts w:ascii="Arial" w:hAnsi="Arial"/>
              </w:rPr>
              <w:t xml:space="preserve">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hAnsi="Arial"/>
              </w:rPr>
              <w:t>fundamentals</w:t>
            </w:r>
            <w:proofErr w:type="gramEnd"/>
            <w:r w:rsidRPr="003C6EC8">
              <w:rPr>
                <w:rFonts w:ascii="Arial" w:hAnsi="Arial"/>
              </w:rPr>
              <w:t xml:space="preserve"> and agricultural output, stokvels and financial intermediation. Studies using cross-sectional and time series secondary data will be given preference.</w:t>
            </w:r>
          </w:p>
        </w:tc>
      </w:tr>
      <w:tr w:rsidR="00D64333" w:rsidRPr="002745DF" w14:paraId="6E171593" w14:textId="77777777" w:rsidTr="00A817AC">
        <w:trPr>
          <w:trHeight w:val="1358"/>
        </w:trPr>
        <w:tc>
          <w:tcPr>
            <w:tcW w:w="3539" w:type="dxa"/>
            <w:gridSpan w:val="2"/>
            <w:shd w:val="clear" w:color="auto" w:fill="auto"/>
          </w:tcPr>
          <w:p w14:paraId="070C7C74" w14:textId="77777777" w:rsidR="00D64333" w:rsidRPr="002745DF" w:rsidRDefault="00D64333" w:rsidP="001D34D4">
            <w:pPr>
              <w:spacing w:after="0" w:line="240" w:lineRule="auto"/>
              <w:jc w:val="both"/>
              <w:rPr>
                <w:rFonts w:ascii="Arial" w:hAnsi="Arial"/>
                <w:b/>
                <w:bCs/>
              </w:rPr>
            </w:pPr>
            <w:r w:rsidRPr="002745DF">
              <w:rPr>
                <w:rFonts w:ascii="Arial" w:hAnsi="Arial"/>
                <w:b/>
                <w:bCs/>
              </w:rPr>
              <w:t>Prof J Marx</w:t>
            </w:r>
          </w:p>
          <w:p w14:paraId="050F163B" w14:textId="77777777" w:rsidR="00D64333" w:rsidRPr="002745DF" w:rsidRDefault="00D64333" w:rsidP="001D34D4">
            <w:pPr>
              <w:spacing w:after="0" w:line="240" w:lineRule="auto"/>
              <w:jc w:val="both"/>
              <w:rPr>
                <w:rFonts w:ascii="Arial" w:hAnsi="Arial"/>
              </w:rPr>
            </w:pPr>
            <w:r w:rsidRPr="002745DF">
              <w:rPr>
                <w:rFonts w:ascii="Arial" w:hAnsi="Arial"/>
              </w:rPr>
              <w:t>Office: NSR5-113</w:t>
            </w:r>
          </w:p>
          <w:p w14:paraId="2ED48FBB" w14:textId="77777777" w:rsidR="00D64333" w:rsidRPr="002745DF" w:rsidRDefault="00D64333" w:rsidP="001D34D4">
            <w:pPr>
              <w:spacing w:after="0" w:line="240" w:lineRule="auto"/>
              <w:jc w:val="both"/>
              <w:rPr>
                <w:rFonts w:ascii="Arial" w:hAnsi="Arial"/>
              </w:rPr>
            </w:pPr>
            <w:r w:rsidRPr="002745DF">
              <w:rPr>
                <w:rFonts w:ascii="Arial" w:hAnsi="Arial"/>
              </w:rPr>
              <w:t xml:space="preserve">Email: </w:t>
            </w:r>
            <w:hyperlink r:id="rId13" w:history="1">
              <w:r w:rsidRPr="002745DF">
                <w:rPr>
                  <w:rStyle w:val="Hyperlink"/>
                  <w:rFonts w:ascii="Arial" w:hAnsi="Arial"/>
                </w:rPr>
                <w:t>marxj@unisa.ac.za</w:t>
              </w:r>
            </w:hyperlink>
            <w:r w:rsidRPr="002745DF">
              <w:rPr>
                <w:rFonts w:ascii="Arial" w:hAnsi="Arial"/>
              </w:rPr>
              <w:t xml:space="preserve"> </w:t>
            </w:r>
          </w:p>
          <w:p w14:paraId="2B9AB88D" w14:textId="77777777" w:rsidR="00D64333" w:rsidRPr="002745DF" w:rsidRDefault="00D64333" w:rsidP="001D34D4">
            <w:pPr>
              <w:spacing w:after="0" w:line="240" w:lineRule="auto"/>
              <w:jc w:val="both"/>
              <w:rPr>
                <w:rFonts w:ascii="Arial" w:hAnsi="Arial"/>
              </w:rPr>
            </w:pPr>
            <w:r w:rsidRPr="002745DF">
              <w:rPr>
                <w:rFonts w:ascii="Arial" w:hAnsi="Arial"/>
              </w:rPr>
              <w:t>ORCID: 0000-0002-1439-4384</w:t>
            </w:r>
          </w:p>
          <w:p w14:paraId="69A6B4DD" w14:textId="77777777" w:rsidR="00D64333" w:rsidRDefault="00D64333" w:rsidP="001D34D4">
            <w:pPr>
              <w:spacing w:after="0" w:line="240" w:lineRule="auto"/>
              <w:jc w:val="both"/>
              <w:rPr>
                <w:rFonts w:ascii="Arial" w:hAnsi="Arial"/>
              </w:rPr>
            </w:pPr>
            <w:r w:rsidRPr="002745DF">
              <w:rPr>
                <w:rFonts w:ascii="Arial" w:hAnsi="Arial"/>
              </w:rPr>
              <w:t xml:space="preserve">Institutional repository link </w:t>
            </w:r>
            <w:hyperlink r:id="rId14" w:history="1">
              <w:r w:rsidRPr="002745DF">
                <w:rPr>
                  <w:rStyle w:val="Hyperlink"/>
                  <w:rFonts w:ascii="Arial" w:hAnsi="Arial"/>
                </w:rPr>
                <w:t>http://uir.unisa.ac.za/handle/10500/25/browse?authority=5de56072-47b3-49b8-a1aa-129f0064c917&amp;type=author</w:t>
              </w:r>
            </w:hyperlink>
            <w:r w:rsidRPr="002745DF">
              <w:rPr>
                <w:rFonts w:ascii="Arial" w:hAnsi="Arial"/>
              </w:rPr>
              <w:t xml:space="preserve"> </w:t>
            </w:r>
          </w:p>
          <w:p w14:paraId="3B75729A" w14:textId="77777777" w:rsidR="00D64333" w:rsidRDefault="00D64333" w:rsidP="001D34D4">
            <w:pPr>
              <w:spacing w:after="0" w:line="240" w:lineRule="auto"/>
              <w:jc w:val="both"/>
              <w:rPr>
                <w:rFonts w:ascii="Arial" w:hAnsi="Arial"/>
              </w:rPr>
            </w:pPr>
          </w:p>
          <w:p w14:paraId="23BA6280" w14:textId="521376ED"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40619933" w14:textId="5D7CF3FA"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 xml:space="preserve">MPhil: </w:t>
            </w:r>
            <w:r w:rsidR="00602DA6">
              <w:rPr>
                <w:rFonts w:ascii="Arial" w:hAnsi="Arial"/>
                <w:bCs/>
                <w:lang w:val="de-DE"/>
              </w:rPr>
              <w:t>3</w:t>
            </w:r>
          </w:p>
          <w:p w14:paraId="3BB1C786" w14:textId="1DA896EA"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 xml:space="preserve">PhD: </w:t>
            </w:r>
            <w:r w:rsidR="00602DA6">
              <w:rPr>
                <w:rFonts w:ascii="Arial" w:hAnsi="Arial"/>
                <w:bCs/>
                <w:lang w:val="de-DE"/>
              </w:rPr>
              <w:t>0</w:t>
            </w:r>
          </w:p>
        </w:tc>
        <w:tc>
          <w:tcPr>
            <w:tcW w:w="5749" w:type="dxa"/>
            <w:gridSpan w:val="2"/>
            <w:shd w:val="clear" w:color="auto" w:fill="auto"/>
          </w:tcPr>
          <w:p w14:paraId="2E4026A3" w14:textId="02CF80E0" w:rsidR="00D64333" w:rsidRPr="002745DF" w:rsidRDefault="00D64333" w:rsidP="001D34D4">
            <w:pPr>
              <w:spacing w:after="0" w:line="240" w:lineRule="auto"/>
              <w:jc w:val="both"/>
              <w:rPr>
                <w:rFonts w:ascii="Arial" w:hAnsi="Arial"/>
              </w:rPr>
            </w:pPr>
            <w:r w:rsidRPr="002745DF">
              <w:rPr>
                <w:rFonts w:ascii="Arial" w:hAnsi="Arial"/>
              </w:rPr>
              <w:t xml:space="preserve">Johan Marx is a professor in financial management. He completed his doctoral degree at Unisa in the field of finance and strategy. He has published on various aspects of financial management, Basel accords, and Open and distance learning (ODL). He supervised numerous students both on PhD level and </w:t>
            </w:r>
            <w:r>
              <w:rPr>
                <w:rFonts w:ascii="Arial" w:hAnsi="Arial"/>
              </w:rPr>
              <w:t>master’s</w:t>
            </w:r>
            <w:r w:rsidRPr="002745DF">
              <w:rPr>
                <w:rFonts w:ascii="Arial" w:hAnsi="Arial"/>
              </w:rPr>
              <w:t xml:space="preserve"> level. His broad areas of research are financial </w:t>
            </w:r>
            <w:r>
              <w:rPr>
                <w:rFonts w:ascii="Arial" w:hAnsi="Arial"/>
              </w:rPr>
              <w:t>sustainability</w:t>
            </w:r>
            <w:r w:rsidRPr="002745DF">
              <w:rPr>
                <w:rFonts w:ascii="Arial" w:hAnsi="Arial"/>
              </w:rPr>
              <w:t xml:space="preserve">, </w:t>
            </w:r>
            <w:r w:rsidR="005C0E70">
              <w:rPr>
                <w:rFonts w:ascii="Arial" w:hAnsi="Arial"/>
              </w:rPr>
              <w:t xml:space="preserve">futures studies, and </w:t>
            </w:r>
            <w:r>
              <w:rPr>
                <w:rFonts w:ascii="Arial" w:hAnsi="Arial"/>
              </w:rPr>
              <w:t xml:space="preserve">scenario planning </w:t>
            </w:r>
            <w:r w:rsidR="005C0E70">
              <w:rPr>
                <w:rFonts w:ascii="Arial" w:hAnsi="Arial"/>
              </w:rPr>
              <w:t>in</w:t>
            </w:r>
            <w:r>
              <w:rPr>
                <w:rFonts w:ascii="Arial" w:hAnsi="Arial"/>
              </w:rPr>
              <w:t xml:space="preserve"> </w:t>
            </w:r>
            <w:r w:rsidRPr="002745DF">
              <w:rPr>
                <w:rFonts w:ascii="Arial" w:hAnsi="Arial"/>
              </w:rPr>
              <w:t xml:space="preserve">risk management. Studies should </w:t>
            </w:r>
            <w:r>
              <w:rPr>
                <w:rFonts w:ascii="Arial" w:hAnsi="Arial"/>
              </w:rPr>
              <w:t xml:space="preserve">preferably </w:t>
            </w:r>
            <w:r w:rsidRPr="002745DF">
              <w:rPr>
                <w:rFonts w:ascii="Arial" w:hAnsi="Arial"/>
              </w:rPr>
              <w:t>be quantitative</w:t>
            </w:r>
            <w:r>
              <w:rPr>
                <w:rFonts w:ascii="Arial" w:hAnsi="Arial"/>
              </w:rPr>
              <w:t>,</w:t>
            </w:r>
            <w:r w:rsidRPr="002745DF">
              <w:rPr>
                <w:rFonts w:ascii="Arial" w:hAnsi="Arial"/>
              </w:rPr>
              <w:t xml:space="preserve"> using </w:t>
            </w:r>
            <w:r>
              <w:rPr>
                <w:rFonts w:ascii="Arial" w:hAnsi="Arial"/>
              </w:rPr>
              <w:t xml:space="preserve">the positivist paradigm or pragmatism. Ideally one should use </w:t>
            </w:r>
            <w:r w:rsidRPr="002745DF">
              <w:rPr>
                <w:rFonts w:ascii="Arial" w:hAnsi="Arial"/>
              </w:rPr>
              <w:t xml:space="preserve">secondary data from reliable sources such as Bloomberg, </w:t>
            </w:r>
            <w:proofErr w:type="spellStart"/>
            <w:r w:rsidRPr="002745DF">
              <w:rPr>
                <w:rFonts w:ascii="Arial" w:hAnsi="Arial"/>
              </w:rPr>
              <w:t>iress</w:t>
            </w:r>
            <w:proofErr w:type="spellEnd"/>
            <w:r w:rsidRPr="002745DF">
              <w:rPr>
                <w:rFonts w:ascii="Arial" w:hAnsi="Arial"/>
              </w:rPr>
              <w:t xml:space="preserve"> or </w:t>
            </w:r>
            <w:r>
              <w:rPr>
                <w:rFonts w:ascii="Arial" w:hAnsi="Arial"/>
              </w:rPr>
              <w:t xml:space="preserve">SENS of </w:t>
            </w:r>
            <w:r w:rsidRPr="002745DF">
              <w:rPr>
                <w:rFonts w:ascii="Arial" w:hAnsi="Arial"/>
              </w:rPr>
              <w:t>the JSE. Alternatively collecting primary data</w:t>
            </w:r>
            <w:r>
              <w:rPr>
                <w:rFonts w:ascii="Arial" w:hAnsi="Arial"/>
              </w:rPr>
              <w:t xml:space="preserve"> by means of </w:t>
            </w:r>
            <w:r w:rsidR="005C0E70">
              <w:rPr>
                <w:rFonts w:ascii="Arial" w:hAnsi="Arial"/>
              </w:rPr>
              <w:t>surveys or</w:t>
            </w:r>
            <w:r>
              <w:rPr>
                <w:rFonts w:ascii="Arial" w:hAnsi="Arial"/>
              </w:rPr>
              <w:t xml:space="preserve"> using </w:t>
            </w:r>
            <w:r w:rsidR="005C0E70">
              <w:rPr>
                <w:rFonts w:ascii="Arial" w:hAnsi="Arial"/>
              </w:rPr>
              <w:t xml:space="preserve">PESTLE analysis or </w:t>
            </w:r>
            <w:r>
              <w:rPr>
                <w:rFonts w:ascii="Arial" w:hAnsi="Arial"/>
              </w:rPr>
              <w:t>Interactive Qualitative Analysis (IQA)</w:t>
            </w:r>
            <w:r w:rsidR="005C0E70">
              <w:rPr>
                <w:rFonts w:ascii="Arial" w:hAnsi="Arial"/>
              </w:rPr>
              <w:t xml:space="preserve"> for qualitative studies.</w:t>
            </w:r>
          </w:p>
        </w:tc>
      </w:tr>
      <w:tr w:rsidR="00A817AC" w:rsidRPr="003C6EC8" w14:paraId="7CE070E8" w14:textId="77777777" w:rsidTr="00A817AC">
        <w:trPr>
          <w:trHeight w:val="699"/>
        </w:trPr>
        <w:tc>
          <w:tcPr>
            <w:tcW w:w="3539" w:type="dxa"/>
            <w:gridSpan w:val="2"/>
            <w:shd w:val="clear" w:color="auto" w:fill="auto"/>
          </w:tcPr>
          <w:p w14:paraId="7A1F7C2D" w14:textId="77777777" w:rsidR="00A817AC" w:rsidRPr="003C6EC8" w:rsidRDefault="00A817AC" w:rsidP="00823912">
            <w:pPr>
              <w:spacing w:after="0" w:line="240" w:lineRule="auto"/>
              <w:jc w:val="both"/>
              <w:rPr>
                <w:rFonts w:ascii="Arial" w:hAnsi="Arial"/>
                <w:b/>
                <w:bCs/>
              </w:rPr>
            </w:pPr>
            <w:r>
              <w:rPr>
                <w:rFonts w:ascii="Arial" w:hAnsi="Arial"/>
                <w:b/>
                <w:bCs/>
              </w:rPr>
              <w:t>Total Capacity for 2024</w:t>
            </w:r>
          </w:p>
        </w:tc>
        <w:tc>
          <w:tcPr>
            <w:tcW w:w="5749" w:type="dxa"/>
            <w:gridSpan w:val="2"/>
            <w:shd w:val="clear" w:color="auto" w:fill="auto"/>
          </w:tcPr>
          <w:p w14:paraId="24EBCA54" w14:textId="0B11DD1F" w:rsidR="00A817AC" w:rsidRDefault="000E6730" w:rsidP="00823912">
            <w:pPr>
              <w:spacing w:after="0" w:line="240" w:lineRule="auto"/>
              <w:jc w:val="both"/>
              <w:rPr>
                <w:rFonts w:ascii="Arial" w:hAnsi="Arial"/>
              </w:rPr>
            </w:pPr>
            <w:r>
              <w:rPr>
                <w:rFonts w:ascii="Arial" w:hAnsi="Arial"/>
              </w:rPr>
              <w:t>11</w:t>
            </w:r>
            <w:r w:rsidR="00A817AC">
              <w:rPr>
                <w:rFonts w:ascii="Arial" w:hAnsi="Arial"/>
              </w:rPr>
              <w:t xml:space="preserve"> MPhil students</w:t>
            </w:r>
          </w:p>
          <w:p w14:paraId="04BDB549" w14:textId="4B13FA89" w:rsidR="00A817AC" w:rsidRPr="003C6EC8" w:rsidRDefault="000E6730" w:rsidP="00823912">
            <w:pPr>
              <w:spacing w:after="0" w:line="240" w:lineRule="auto"/>
              <w:jc w:val="both"/>
              <w:rPr>
                <w:rFonts w:ascii="Arial" w:hAnsi="Arial"/>
              </w:rPr>
            </w:pPr>
            <w:r>
              <w:rPr>
                <w:rFonts w:ascii="Arial" w:hAnsi="Arial"/>
              </w:rPr>
              <w:t>4</w:t>
            </w:r>
            <w:r w:rsidR="00A817AC">
              <w:rPr>
                <w:rFonts w:ascii="Arial" w:hAnsi="Arial"/>
              </w:rPr>
              <w:t xml:space="preserve"> PhD students</w:t>
            </w:r>
          </w:p>
        </w:tc>
      </w:tr>
      <w:tr w:rsidR="00D64333" w:rsidRPr="002745DF" w14:paraId="10A8368F" w14:textId="77777777" w:rsidTr="00A817AC">
        <w:trPr>
          <w:trHeight w:val="276"/>
        </w:trPr>
        <w:tc>
          <w:tcPr>
            <w:tcW w:w="3539" w:type="dxa"/>
            <w:gridSpan w:val="2"/>
            <w:shd w:val="clear" w:color="auto" w:fill="auto"/>
          </w:tcPr>
          <w:p w14:paraId="18DBB9DE" w14:textId="77777777" w:rsidR="00D64333" w:rsidRPr="002745DF" w:rsidRDefault="00D64333" w:rsidP="001D34D4">
            <w:pPr>
              <w:spacing w:after="0" w:line="240" w:lineRule="auto"/>
              <w:jc w:val="both"/>
              <w:rPr>
                <w:rFonts w:ascii="Arial" w:hAnsi="Arial"/>
                <w:b/>
                <w:bCs/>
              </w:rPr>
            </w:pPr>
            <w:r w:rsidRPr="002745DF">
              <w:rPr>
                <w:rFonts w:ascii="Arial" w:hAnsi="Arial"/>
                <w:b/>
                <w:bCs/>
              </w:rPr>
              <w:t>Research scope</w:t>
            </w:r>
          </w:p>
        </w:tc>
        <w:tc>
          <w:tcPr>
            <w:tcW w:w="5749" w:type="dxa"/>
            <w:gridSpan w:val="2"/>
            <w:shd w:val="clear" w:color="auto" w:fill="auto"/>
          </w:tcPr>
          <w:p w14:paraId="40762CFA" w14:textId="77777777" w:rsidR="00D64333" w:rsidRPr="002745DF" w:rsidRDefault="00D64333" w:rsidP="001D34D4">
            <w:pPr>
              <w:spacing w:after="0" w:line="240" w:lineRule="auto"/>
              <w:jc w:val="both"/>
              <w:rPr>
                <w:rFonts w:ascii="Arial" w:hAnsi="Arial"/>
              </w:rPr>
            </w:pPr>
            <w:r w:rsidRPr="002745DF">
              <w:rPr>
                <w:rFonts w:ascii="Arial" w:hAnsi="Arial"/>
              </w:rPr>
              <w:t>Risk management forms an important part of all organisations. It is imperative for organisations to management the risk within the organisation effectively. The research scope is on risk management within private organisation based on quantitative analysis techniques. The research scope does not entail econometric modelling.</w:t>
            </w:r>
          </w:p>
        </w:tc>
      </w:tr>
      <w:tr w:rsidR="00D64333" w:rsidRPr="002745DF" w14:paraId="33174EBB" w14:textId="77777777" w:rsidTr="00A817AC">
        <w:trPr>
          <w:trHeight w:val="276"/>
        </w:trPr>
        <w:tc>
          <w:tcPr>
            <w:tcW w:w="3539" w:type="dxa"/>
            <w:gridSpan w:val="2"/>
            <w:shd w:val="clear" w:color="auto" w:fill="auto"/>
          </w:tcPr>
          <w:p w14:paraId="2041C738" w14:textId="77777777" w:rsidR="00D64333" w:rsidRPr="002745DF" w:rsidRDefault="00D64333" w:rsidP="001D34D4">
            <w:pPr>
              <w:spacing w:after="0" w:line="240" w:lineRule="auto"/>
              <w:jc w:val="both"/>
              <w:rPr>
                <w:rFonts w:ascii="Arial" w:hAnsi="Arial"/>
                <w:b/>
                <w:bCs/>
              </w:rPr>
            </w:pPr>
            <w:r w:rsidRPr="002745DF">
              <w:rPr>
                <w:rFonts w:ascii="Arial" w:hAnsi="Arial"/>
                <w:b/>
                <w:bCs/>
              </w:rPr>
              <w:t xml:space="preserve">Reading: </w:t>
            </w:r>
          </w:p>
          <w:p w14:paraId="16847CD3" w14:textId="77777777" w:rsidR="00D64333" w:rsidRPr="002745DF" w:rsidRDefault="00D64333" w:rsidP="001D34D4">
            <w:pPr>
              <w:spacing w:after="0" w:line="240" w:lineRule="auto"/>
              <w:jc w:val="both"/>
              <w:rPr>
                <w:rFonts w:ascii="Arial" w:hAnsi="Arial"/>
                <w:b/>
                <w:bCs/>
              </w:rPr>
            </w:pPr>
            <w:r w:rsidRPr="002745DF">
              <w:rPr>
                <w:rFonts w:ascii="Arial" w:hAnsi="Arial"/>
                <w:b/>
                <w:bCs/>
              </w:rPr>
              <w:t>Subject Field</w:t>
            </w:r>
          </w:p>
          <w:p w14:paraId="73B55715" w14:textId="77777777" w:rsidR="00D64333" w:rsidRPr="002745DF" w:rsidRDefault="00D64333" w:rsidP="001D34D4">
            <w:pPr>
              <w:spacing w:after="0" w:line="240" w:lineRule="auto"/>
              <w:jc w:val="both"/>
              <w:rPr>
                <w:rFonts w:ascii="Arial" w:hAnsi="Arial"/>
              </w:rPr>
            </w:pPr>
          </w:p>
        </w:tc>
        <w:tc>
          <w:tcPr>
            <w:tcW w:w="5749" w:type="dxa"/>
            <w:gridSpan w:val="2"/>
            <w:shd w:val="clear" w:color="auto" w:fill="auto"/>
          </w:tcPr>
          <w:p w14:paraId="0EDAB5D2" w14:textId="77777777" w:rsidR="00D64333" w:rsidRPr="002745DF" w:rsidRDefault="00D64333" w:rsidP="001D34D4">
            <w:pPr>
              <w:spacing w:after="0" w:line="240" w:lineRule="auto"/>
              <w:jc w:val="both"/>
              <w:rPr>
                <w:rFonts w:ascii="Arial" w:hAnsi="Arial"/>
                <w:b/>
                <w:bCs/>
              </w:rPr>
            </w:pPr>
            <w:r w:rsidRPr="002745DF">
              <w:rPr>
                <w:rFonts w:ascii="Arial" w:hAnsi="Arial"/>
                <w:b/>
                <w:bCs/>
              </w:rPr>
              <w:t xml:space="preserve">This is a selection of articles and/or recent books in this research focus area. </w:t>
            </w:r>
            <w:r w:rsidRPr="002745DF">
              <w:rPr>
                <w:rFonts w:ascii="Arial" w:hAnsi="Arial"/>
                <w:b/>
                <w:bCs/>
                <w:cs/>
              </w:rPr>
              <w:t>‎</w:t>
            </w:r>
            <w:r w:rsidRPr="002745DF">
              <w:rPr>
                <w:rFonts w:ascii="Arial" w:hAnsi="Arial"/>
                <w:b/>
                <w:bCs/>
              </w:rPr>
              <w:t>Further reading over and above these is essential:</w:t>
            </w:r>
          </w:p>
          <w:p w14:paraId="777DF00F"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Young, J. 2015. Guiding criteria for operational risk reporting in a corporate environment. Corporate Ownership &amp; Control, vol 3, issue 1. </w:t>
            </w:r>
          </w:p>
          <w:p w14:paraId="356F6730"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Young, J. 2018. Operational Risk. Pretoria. Van Schaik</w:t>
            </w:r>
          </w:p>
          <w:p w14:paraId="0DD65A1B"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 can also visit the </w:t>
            </w:r>
            <w:hyperlink r:id="rId15" w:history="1">
              <w:r w:rsidRPr="002745DF">
                <w:rPr>
                  <w:rStyle w:val="Hyperlink"/>
                  <w:rFonts w:ascii="Arial" w:hAnsi="Arial"/>
                </w:rPr>
                <w:t>Directory of Open Access Journals (DOAJ)</w:t>
              </w:r>
            </w:hyperlink>
            <w:r w:rsidRPr="002745DF">
              <w:rPr>
                <w:rStyle w:val="Hyperlink"/>
                <w:rFonts w:ascii="Arial" w:hAnsi="Arial"/>
              </w:rPr>
              <w:t xml:space="preserve"> and</w:t>
            </w:r>
          </w:p>
          <w:p w14:paraId="734B8417" w14:textId="77777777" w:rsidR="00D64333" w:rsidRPr="002745DF" w:rsidRDefault="00421A25" w:rsidP="001D34D4">
            <w:pPr>
              <w:pStyle w:val="CommentText"/>
              <w:ind w:left="720"/>
              <w:rPr>
                <w:rFonts w:cs="Arial"/>
                <w:sz w:val="22"/>
                <w:szCs w:val="22"/>
              </w:rPr>
            </w:pPr>
            <w:hyperlink r:id="rId16" w:history="1">
              <w:r w:rsidR="00D64333" w:rsidRPr="002745DF">
                <w:rPr>
                  <w:rStyle w:val="Hyperlink"/>
                  <w:rFonts w:cs="Arial"/>
                  <w:sz w:val="22"/>
                  <w:szCs w:val="22"/>
                  <w:lang w:val="en-ZA"/>
                </w:rPr>
                <w:t>African Journals Online (AJOL)</w:t>
              </w:r>
            </w:hyperlink>
            <w:r w:rsidR="00D64333" w:rsidRPr="002745DF">
              <w:rPr>
                <w:rStyle w:val="Hyperlink"/>
                <w:rFonts w:cs="Arial"/>
                <w:sz w:val="22"/>
                <w:szCs w:val="22"/>
                <w:lang w:val="en-ZA"/>
              </w:rPr>
              <w:t xml:space="preserve"> for journal articles related to the topics</w:t>
            </w:r>
          </w:p>
        </w:tc>
      </w:tr>
      <w:tr w:rsidR="00D64333" w:rsidRPr="002745DF" w14:paraId="413DDA9A" w14:textId="77777777" w:rsidTr="00A817AC">
        <w:trPr>
          <w:trHeight w:val="276"/>
        </w:trPr>
        <w:tc>
          <w:tcPr>
            <w:tcW w:w="3539" w:type="dxa"/>
            <w:gridSpan w:val="2"/>
            <w:shd w:val="clear" w:color="auto" w:fill="auto"/>
          </w:tcPr>
          <w:p w14:paraId="3D772922" w14:textId="77777777" w:rsidR="00D64333" w:rsidRPr="002745DF" w:rsidRDefault="00D64333" w:rsidP="001D34D4">
            <w:pPr>
              <w:spacing w:after="0" w:line="240" w:lineRule="auto"/>
              <w:jc w:val="both"/>
              <w:rPr>
                <w:rFonts w:ascii="Arial" w:hAnsi="Arial"/>
                <w:b/>
                <w:bCs/>
              </w:rPr>
            </w:pPr>
            <w:r w:rsidRPr="002745DF">
              <w:rPr>
                <w:rFonts w:ascii="Arial" w:hAnsi="Arial"/>
                <w:b/>
                <w:bCs/>
              </w:rPr>
              <w:t>Resources: Scholar community</w:t>
            </w:r>
          </w:p>
        </w:tc>
        <w:tc>
          <w:tcPr>
            <w:tcW w:w="5749" w:type="dxa"/>
            <w:gridSpan w:val="2"/>
            <w:shd w:val="clear" w:color="auto" w:fill="auto"/>
          </w:tcPr>
          <w:p w14:paraId="1F71DD69"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risk management South Africa (IRMSA) - </w:t>
            </w:r>
            <w:hyperlink r:id="rId17" w:history="1">
              <w:r w:rsidRPr="002745DF">
                <w:rPr>
                  <w:rStyle w:val="Hyperlink"/>
                  <w:rFonts w:ascii="Arial" w:hAnsi="Arial"/>
                </w:rPr>
                <w:t>www.irmsa.org.za</w:t>
              </w:r>
            </w:hyperlink>
          </w:p>
          <w:p w14:paraId="6E47D9BC"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operational risk (IOR) – </w:t>
            </w:r>
            <w:hyperlink r:id="rId18" w:history="1">
              <w:r w:rsidRPr="002745DF">
                <w:rPr>
                  <w:rStyle w:val="Hyperlink"/>
                  <w:rFonts w:ascii="Arial" w:hAnsi="Arial"/>
                </w:rPr>
                <w:t>www.ior-institute.org</w:t>
              </w:r>
            </w:hyperlink>
          </w:p>
          <w:p w14:paraId="55790445"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Committee of Sponsoring Organizations of the Treadway Commission - COSO – </w:t>
            </w:r>
            <w:hyperlink r:id="rId19" w:history="1">
              <w:r w:rsidRPr="002745DF">
                <w:rPr>
                  <w:rStyle w:val="Hyperlink"/>
                  <w:rFonts w:ascii="Arial" w:hAnsi="Arial"/>
                </w:rPr>
                <w:t>www.coso.org</w:t>
              </w:r>
            </w:hyperlink>
            <w:r w:rsidRPr="002745DF">
              <w:rPr>
                <w:rFonts w:ascii="Arial" w:hAnsi="Arial"/>
              </w:rPr>
              <w:t xml:space="preserve"> </w:t>
            </w:r>
          </w:p>
          <w:p w14:paraId="1EA5B86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Basel </w:t>
            </w:r>
            <w:r>
              <w:rPr>
                <w:rFonts w:ascii="Arial" w:hAnsi="Arial"/>
              </w:rPr>
              <w:t>C</w:t>
            </w:r>
            <w:r w:rsidRPr="002745DF">
              <w:rPr>
                <w:rFonts w:ascii="Arial" w:hAnsi="Arial"/>
              </w:rPr>
              <w:t xml:space="preserve">ommittee on Banking Supervision – </w:t>
            </w:r>
            <w:hyperlink r:id="rId20" w:history="1">
              <w:r w:rsidRPr="002745DF">
                <w:rPr>
                  <w:rStyle w:val="Hyperlink"/>
                  <w:rFonts w:ascii="Arial" w:hAnsi="Arial"/>
                </w:rPr>
                <w:t>www.bis.org</w:t>
              </w:r>
            </w:hyperlink>
          </w:p>
          <w:p w14:paraId="569F885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The King report on corporate governance (King IV)</w:t>
            </w:r>
          </w:p>
        </w:tc>
      </w:tr>
      <w:tr w:rsidR="00D64333" w:rsidRPr="002745DF" w14:paraId="5744040B" w14:textId="77777777" w:rsidTr="00A817AC">
        <w:trPr>
          <w:trHeight w:val="276"/>
        </w:trPr>
        <w:tc>
          <w:tcPr>
            <w:tcW w:w="9288" w:type="dxa"/>
            <w:gridSpan w:val="4"/>
            <w:shd w:val="clear" w:color="auto" w:fill="D9D9D9" w:themeFill="background1" w:themeFillShade="D9"/>
          </w:tcPr>
          <w:p w14:paraId="7CF828D9" w14:textId="77777777" w:rsidR="00D64333" w:rsidRPr="002745DF" w:rsidRDefault="00D64333" w:rsidP="001D34D4">
            <w:pPr>
              <w:spacing w:after="0" w:line="240" w:lineRule="auto"/>
              <w:jc w:val="both"/>
              <w:rPr>
                <w:rFonts w:ascii="Arial" w:hAnsi="Arial"/>
              </w:rPr>
            </w:pPr>
            <w:r w:rsidRPr="002745DF">
              <w:rPr>
                <w:rFonts w:ascii="Arial" w:hAnsi="Arial"/>
                <w:b/>
              </w:rPr>
              <w:t>Potential M&amp;D research focus areas or research projects</w:t>
            </w:r>
          </w:p>
        </w:tc>
      </w:tr>
      <w:tr w:rsidR="00D64333" w:rsidRPr="002745DF" w14:paraId="419C5656" w14:textId="77777777" w:rsidTr="00A817AC">
        <w:trPr>
          <w:trHeight w:val="276"/>
        </w:trPr>
        <w:tc>
          <w:tcPr>
            <w:tcW w:w="2800" w:type="dxa"/>
            <w:shd w:val="clear" w:color="auto" w:fill="D9D9D9" w:themeFill="background1" w:themeFillShade="D9"/>
          </w:tcPr>
          <w:p w14:paraId="675BF389" w14:textId="77777777" w:rsidR="00D64333" w:rsidRPr="002745DF" w:rsidRDefault="00D64333" w:rsidP="001D34D4">
            <w:pPr>
              <w:spacing w:after="0" w:line="240" w:lineRule="auto"/>
              <w:jc w:val="both"/>
              <w:rPr>
                <w:rFonts w:ascii="Arial" w:hAnsi="Arial"/>
                <w:b/>
              </w:rPr>
            </w:pPr>
            <w:r w:rsidRPr="002745DF">
              <w:rPr>
                <w:rFonts w:ascii="Arial" w:hAnsi="Arial"/>
                <w:b/>
              </w:rPr>
              <w:t>Unit of Analysis</w:t>
            </w:r>
          </w:p>
        </w:tc>
        <w:tc>
          <w:tcPr>
            <w:tcW w:w="6488" w:type="dxa"/>
            <w:gridSpan w:val="3"/>
            <w:shd w:val="clear" w:color="auto" w:fill="D9D9D9" w:themeFill="background1" w:themeFillShade="D9"/>
          </w:tcPr>
          <w:p w14:paraId="4D9AAAEE" w14:textId="77777777" w:rsidR="00D64333" w:rsidRPr="002745DF" w:rsidRDefault="00D64333" w:rsidP="001D34D4">
            <w:pPr>
              <w:spacing w:after="0" w:line="240" w:lineRule="auto"/>
              <w:jc w:val="both"/>
              <w:rPr>
                <w:rFonts w:ascii="Arial" w:hAnsi="Arial"/>
                <w:b/>
              </w:rPr>
            </w:pPr>
            <w:r w:rsidRPr="002745DF">
              <w:rPr>
                <w:rFonts w:ascii="Arial" w:hAnsi="Arial"/>
                <w:b/>
              </w:rPr>
              <w:t>Research Focus</w:t>
            </w:r>
          </w:p>
        </w:tc>
      </w:tr>
      <w:tr w:rsidR="00D64333" w:rsidRPr="009C174B" w14:paraId="43C6B787" w14:textId="77777777" w:rsidTr="00A817AC">
        <w:trPr>
          <w:trHeight w:val="276"/>
        </w:trPr>
        <w:tc>
          <w:tcPr>
            <w:tcW w:w="2800" w:type="dxa"/>
            <w:shd w:val="clear" w:color="auto" w:fill="auto"/>
          </w:tcPr>
          <w:p w14:paraId="25A8EDF8" w14:textId="77777777" w:rsidR="00D64333" w:rsidRPr="009C174B" w:rsidRDefault="00D64333" w:rsidP="001D34D4">
            <w:pPr>
              <w:spacing w:after="0" w:line="240" w:lineRule="auto"/>
              <w:jc w:val="both"/>
              <w:rPr>
                <w:rFonts w:ascii="Arial" w:hAnsi="Arial"/>
                <w:b/>
              </w:rPr>
            </w:pPr>
            <w:r w:rsidRPr="009C174B">
              <w:rPr>
                <w:rFonts w:ascii="Arial" w:hAnsi="Arial"/>
                <w:b/>
              </w:rPr>
              <w:t>External risk factors</w:t>
            </w:r>
          </w:p>
        </w:tc>
        <w:tc>
          <w:tcPr>
            <w:tcW w:w="6488" w:type="dxa"/>
            <w:gridSpan w:val="3"/>
            <w:shd w:val="clear" w:color="auto" w:fill="auto"/>
          </w:tcPr>
          <w:p w14:paraId="5CBE1CEE" w14:textId="77777777" w:rsidR="00D64333" w:rsidRDefault="00D64333" w:rsidP="001D34D4">
            <w:pPr>
              <w:spacing w:after="0" w:line="240" w:lineRule="auto"/>
              <w:jc w:val="both"/>
              <w:rPr>
                <w:rFonts w:ascii="Arial" w:hAnsi="Arial"/>
              </w:rPr>
            </w:pPr>
            <w:r w:rsidRPr="009C174B">
              <w:rPr>
                <w:rFonts w:ascii="Arial" w:hAnsi="Arial"/>
              </w:rPr>
              <w:t xml:space="preserve">This research focus area will cover external risk factors that influence risk management within organisations. Although external risk factors are outside the control of the organisation, these have become important for organisations to consider and manage </w:t>
            </w:r>
            <w:proofErr w:type="gramStart"/>
            <w:r w:rsidRPr="009C174B">
              <w:rPr>
                <w:rFonts w:ascii="Arial" w:hAnsi="Arial"/>
              </w:rPr>
              <w:t>in order to</w:t>
            </w:r>
            <w:proofErr w:type="gramEnd"/>
            <w:r w:rsidRPr="009C174B">
              <w:rPr>
                <w:rFonts w:ascii="Arial" w:hAnsi="Arial"/>
              </w:rPr>
              <w:t xml:space="preserve"> be prepared in the event that they do occur.</w:t>
            </w:r>
          </w:p>
          <w:p w14:paraId="0468CE80" w14:textId="77777777" w:rsidR="00D64333" w:rsidRPr="009C174B" w:rsidRDefault="00D64333" w:rsidP="001D34D4">
            <w:pPr>
              <w:spacing w:after="0" w:line="240" w:lineRule="auto"/>
              <w:jc w:val="both"/>
              <w:rPr>
                <w:rFonts w:ascii="Arial" w:hAnsi="Arial"/>
              </w:rPr>
            </w:pPr>
          </w:p>
        </w:tc>
      </w:tr>
      <w:tr w:rsidR="00D64333" w:rsidRPr="00262CFD" w14:paraId="300E4245" w14:textId="77777777" w:rsidTr="00A817AC">
        <w:trPr>
          <w:trHeight w:val="276"/>
        </w:trPr>
        <w:tc>
          <w:tcPr>
            <w:tcW w:w="2800" w:type="dxa"/>
            <w:shd w:val="clear" w:color="auto" w:fill="auto"/>
          </w:tcPr>
          <w:p w14:paraId="397B8445" w14:textId="77777777" w:rsidR="00D64333" w:rsidRPr="002745DF" w:rsidRDefault="00D64333" w:rsidP="001D34D4">
            <w:pPr>
              <w:spacing w:after="0" w:line="240" w:lineRule="auto"/>
              <w:jc w:val="both"/>
              <w:rPr>
                <w:rFonts w:ascii="Arial" w:hAnsi="Arial"/>
                <w:b/>
              </w:rPr>
            </w:pPr>
            <w:r>
              <w:rPr>
                <w:rFonts w:ascii="Arial" w:hAnsi="Arial"/>
                <w:b/>
                <w:bCs/>
              </w:rPr>
              <w:t>The future of risk management</w:t>
            </w:r>
          </w:p>
        </w:tc>
        <w:tc>
          <w:tcPr>
            <w:tcW w:w="6488" w:type="dxa"/>
            <w:gridSpan w:val="3"/>
            <w:shd w:val="clear" w:color="auto" w:fill="auto"/>
          </w:tcPr>
          <w:p w14:paraId="528E16D1" w14:textId="77777777" w:rsidR="00D64333" w:rsidRPr="00262CFD" w:rsidRDefault="00D64333" w:rsidP="001D34D4">
            <w:pPr>
              <w:jc w:val="both"/>
              <w:rPr>
                <w:rFonts w:ascii="Arial" w:hAnsi="Arial"/>
              </w:rPr>
            </w:pPr>
            <w:r>
              <w:rPr>
                <w:rFonts w:ascii="Arial" w:hAnsi="Arial"/>
              </w:rPr>
              <w:t xml:space="preserve">This research focus area will cover global or local trends influencing risk management and the implications for practice or the teaching and learning of risk management. </w:t>
            </w:r>
          </w:p>
        </w:tc>
      </w:tr>
      <w:tr w:rsidR="00D64333" w:rsidRPr="00262CFD" w14:paraId="2A1B9EBC" w14:textId="77777777" w:rsidTr="00A817AC">
        <w:trPr>
          <w:trHeight w:val="276"/>
        </w:trPr>
        <w:tc>
          <w:tcPr>
            <w:tcW w:w="2800" w:type="dxa"/>
            <w:shd w:val="clear" w:color="auto" w:fill="auto"/>
          </w:tcPr>
          <w:p w14:paraId="2E110B96" w14:textId="77777777" w:rsidR="00D64333" w:rsidRPr="002745DF" w:rsidRDefault="00D64333" w:rsidP="001D34D4">
            <w:pPr>
              <w:spacing w:after="0" w:line="240" w:lineRule="auto"/>
              <w:jc w:val="both"/>
              <w:rPr>
                <w:rFonts w:ascii="Arial" w:hAnsi="Arial"/>
                <w:b/>
              </w:rPr>
            </w:pPr>
            <w:r>
              <w:rPr>
                <w:rFonts w:ascii="Arial" w:hAnsi="Arial"/>
                <w:b/>
              </w:rPr>
              <w:t>Operational risk management</w:t>
            </w:r>
          </w:p>
        </w:tc>
        <w:tc>
          <w:tcPr>
            <w:tcW w:w="6488" w:type="dxa"/>
            <w:gridSpan w:val="3"/>
            <w:shd w:val="clear" w:color="auto" w:fill="auto"/>
          </w:tcPr>
          <w:p w14:paraId="5EF64E02" w14:textId="77777777" w:rsidR="00D64333" w:rsidRPr="00262CFD" w:rsidRDefault="00D64333" w:rsidP="001D34D4">
            <w:pPr>
              <w:jc w:val="both"/>
              <w:rPr>
                <w:rFonts w:ascii="Arial" w:hAnsi="Arial"/>
              </w:rPr>
            </w:pPr>
            <w:r>
              <w:rPr>
                <w:rFonts w:ascii="Arial" w:hAnsi="Arial"/>
              </w:rPr>
              <w:t>This research focus area will cover operational risk management maturity, operational risk management assessments, operational risk management and capital allocation, risk-based audit for operational risk management frameworks and operational risk management as part of ERM.</w:t>
            </w:r>
          </w:p>
        </w:tc>
      </w:tr>
      <w:tr w:rsidR="00D64333" w:rsidRPr="00262CFD" w14:paraId="7979CEE4" w14:textId="77777777" w:rsidTr="00A817AC">
        <w:trPr>
          <w:trHeight w:val="276"/>
        </w:trPr>
        <w:tc>
          <w:tcPr>
            <w:tcW w:w="2800" w:type="dxa"/>
            <w:shd w:val="clear" w:color="auto" w:fill="auto"/>
          </w:tcPr>
          <w:p w14:paraId="00A55D61" w14:textId="77777777" w:rsidR="00D64333" w:rsidRPr="002745DF" w:rsidRDefault="00D64333" w:rsidP="001D34D4">
            <w:pPr>
              <w:spacing w:after="0" w:line="240" w:lineRule="auto"/>
              <w:jc w:val="both"/>
              <w:rPr>
                <w:rFonts w:ascii="Arial" w:hAnsi="Arial"/>
                <w:b/>
              </w:rPr>
            </w:pPr>
            <w:r w:rsidRPr="002745DF">
              <w:rPr>
                <w:rFonts w:ascii="Arial" w:hAnsi="Arial"/>
                <w:b/>
              </w:rPr>
              <w:t>Other areas in risk management</w:t>
            </w:r>
          </w:p>
        </w:tc>
        <w:tc>
          <w:tcPr>
            <w:tcW w:w="6488" w:type="dxa"/>
            <w:gridSpan w:val="3"/>
            <w:shd w:val="clear" w:color="auto" w:fill="auto"/>
          </w:tcPr>
          <w:p w14:paraId="62FC05DD" w14:textId="77777777" w:rsidR="00D64333" w:rsidRPr="00262CFD" w:rsidRDefault="00D64333" w:rsidP="001D34D4">
            <w:pPr>
              <w:jc w:val="both"/>
              <w:rPr>
                <w:rFonts w:ascii="Arial" w:hAnsi="Arial"/>
              </w:rPr>
            </w:pPr>
            <w:r>
              <w:rPr>
                <w:rFonts w:ascii="Arial" w:hAnsi="Arial"/>
              </w:rPr>
              <w:t>Students are welcome to submit research outlines in other areas of risk as well. These will also be evaluated and if a supervisor with expertise in the chosen research area is available the student might be considered.</w:t>
            </w:r>
          </w:p>
        </w:tc>
      </w:tr>
    </w:tbl>
    <w:p w14:paraId="510303CD" w14:textId="1A7D6A08" w:rsidR="00D64333" w:rsidRDefault="00D64333" w:rsidP="00D64333"/>
    <w:p w14:paraId="585965FC" w14:textId="670C5A04" w:rsidR="00C15EAF" w:rsidRDefault="00C15EAF" w:rsidP="00D64333"/>
    <w:p w14:paraId="5FE64AAE" w14:textId="5DE79CD8" w:rsidR="00C15EAF" w:rsidRPr="00C15EAF" w:rsidRDefault="00C15EAF" w:rsidP="00D64333">
      <w:pPr>
        <w:rPr>
          <w:rFonts w:ascii="Arial" w:hAnsi="Arial"/>
          <w:b/>
          <w:bCs/>
        </w:rPr>
      </w:pPr>
      <w:r w:rsidRPr="00C15EAF">
        <w:rPr>
          <w:rFonts w:ascii="Arial" w:hAnsi="Arial"/>
          <w:b/>
          <w:bCs/>
        </w:rPr>
        <w:t>Administrative information and requirements for your research outline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749"/>
      </w:tblGrid>
      <w:tr w:rsidR="00C15EAF" w:rsidRPr="002745DF" w14:paraId="5A447429" w14:textId="77777777" w:rsidTr="00AB0197">
        <w:trPr>
          <w:trHeight w:val="276"/>
        </w:trPr>
        <w:tc>
          <w:tcPr>
            <w:tcW w:w="3539" w:type="dxa"/>
            <w:shd w:val="clear" w:color="auto" w:fill="auto"/>
          </w:tcPr>
          <w:p w14:paraId="3FEBDD4F" w14:textId="77777777" w:rsidR="00C15EAF" w:rsidRPr="002745DF" w:rsidRDefault="00C15EAF" w:rsidP="00AB0197">
            <w:pPr>
              <w:spacing w:after="0" w:line="240" w:lineRule="auto"/>
              <w:jc w:val="both"/>
              <w:rPr>
                <w:rFonts w:ascii="Arial" w:hAnsi="Arial"/>
                <w:b/>
                <w:bCs/>
              </w:rPr>
            </w:pPr>
            <w:r w:rsidRPr="002745DF">
              <w:rPr>
                <w:rFonts w:ascii="Arial" w:hAnsi="Arial"/>
                <w:b/>
                <w:bCs/>
              </w:rPr>
              <w:t>Model of supervision</w:t>
            </w:r>
          </w:p>
        </w:tc>
        <w:tc>
          <w:tcPr>
            <w:tcW w:w="5749" w:type="dxa"/>
            <w:shd w:val="clear" w:color="auto" w:fill="auto"/>
          </w:tcPr>
          <w:p w14:paraId="5695EB13" w14:textId="0FD0F090" w:rsidR="00C15EAF" w:rsidRPr="002745DF" w:rsidRDefault="00C15EAF" w:rsidP="00AB0197">
            <w:pPr>
              <w:spacing w:after="0" w:line="240" w:lineRule="auto"/>
              <w:jc w:val="both"/>
              <w:rPr>
                <w:rFonts w:ascii="Arial" w:hAnsi="Arial"/>
                <w:color w:val="1E2921"/>
              </w:rPr>
            </w:pPr>
            <w:r w:rsidRPr="002745DF">
              <w:rPr>
                <w:rFonts w:ascii="Arial" w:hAnsi="Arial"/>
                <w:color w:val="1E2921"/>
              </w:rPr>
              <w:t xml:space="preserve">Candidates will be allocated to a </w:t>
            </w:r>
            <w:r w:rsidR="00420F39" w:rsidRPr="002745DF">
              <w:rPr>
                <w:rFonts w:ascii="Arial" w:hAnsi="Arial"/>
                <w:color w:val="1E2921"/>
              </w:rPr>
              <w:t>supervisor</w:t>
            </w:r>
            <w:r w:rsidR="00420F39">
              <w:rPr>
                <w:rFonts w:ascii="Arial" w:hAnsi="Arial"/>
                <w:color w:val="1E2921"/>
              </w:rPr>
              <w:t xml:space="preserve"> but</w:t>
            </w:r>
            <w:r w:rsidRPr="002745DF">
              <w:rPr>
                <w:rFonts w:ascii="Arial" w:hAnsi="Arial"/>
                <w:color w:val="1E2921"/>
              </w:rPr>
              <w:t xml:space="preserve"> will be required to work independently within the requirements of higher degree studies.</w:t>
            </w:r>
          </w:p>
          <w:p w14:paraId="50682DC4" w14:textId="77777777" w:rsidR="00C15EAF" w:rsidRPr="006C3D51" w:rsidRDefault="00C15EAF" w:rsidP="00AB0197">
            <w:pPr>
              <w:pStyle w:val="ListParagraph"/>
              <w:numPr>
                <w:ilvl w:val="0"/>
                <w:numId w:val="9"/>
              </w:numPr>
              <w:spacing w:after="0"/>
              <w:jc w:val="both"/>
              <w:rPr>
                <w:rFonts w:ascii="Arial" w:hAnsi="Arial"/>
                <w:lang w:val="en-GB"/>
              </w:rPr>
            </w:pPr>
            <w:r w:rsidRPr="006C3D51">
              <w:rPr>
                <w:rFonts w:ascii="Arial" w:hAnsi="Arial"/>
                <w:lang w:val="en-GB"/>
              </w:rPr>
              <w:t xml:space="preserve">The research proposal for a Master’s dissertation should reflect the ability to conduct independent research. </w:t>
            </w:r>
          </w:p>
          <w:p w14:paraId="47B08754" w14:textId="77777777" w:rsidR="00C15EAF" w:rsidRPr="006C3D51" w:rsidRDefault="00C15EAF" w:rsidP="00AB0197">
            <w:pPr>
              <w:pStyle w:val="ListParagraph"/>
              <w:numPr>
                <w:ilvl w:val="0"/>
                <w:numId w:val="9"/>
              </w:numPr>
              <w:jc w:val="both"/>
              <w:rPr>
                <w:rFonts w:ascii="Arial" w:hAnsi="Arial"/>
                <w:color w:val="1E2921"/>
              </w:rPr>
            </w:pPr>
            <w:r w:rsidRPr="006C3D51">
              <w:rPr>
                <w:rFonts w:ascii="Arial" w:hAnsi="Arial"/>
                <w:lang w:val="en-GB"/>
              </w:rPr>
              <w:t xml:space="preserve">The research proposal for a Doctoral thesis should be an original contribution to the field of study. </w:t>
            </w:r>
          </w:p>
        </w:tc>
      </w:tr>
      <w:tr w:rsidR="00C15EAF" w:rsidRPr="002745DF" w14:paraId="24F3BBDC" w14:textId="77777777" w:rsidTr="00AB0197">
        <w:trPr>
          <w:trHeight w:val="276"/>
        </w:trPr>
        <w:tc>
          <w:tcPr>
            <w:tcW w:w="3539" w:type="dxa"/>
            <w:shd w:val="clear" w:color="auto" w:fill="auto"/>
          </w:tcPr>
          <w:p w14:paraId="0F293026" w14:textId="77777777" w:rsidR="00C15EAF" w:rsidRPr="002745DF" w:rsidRDefault="00C15EAF" w:rsidP="00AB0197">
            <w:pPr>
              <w:spacing w:after="0" w:line="240" w:lineRule="auto"/>
              <w:jc w:val="both"/>
              <w:rPr>
                <w:rFonts w:ascii="Arial" w:hAnsi="Arial"/>
                <w:b/>
                <w:bCs/>
              </w:rPr>
            </w:pPr>
            <w:r w:rsidRPr="002745DF">
              <w:rPr>
                <w:rFonts w:ascii="Arial" w:hAnsi="Arial"/>
                <w:b/>
                <w:bCs/>
              </w:rPr>
              <w:t xml:space="preserve">Academic standards as </w:t>
            </w:r>
            <w:r>
              <w:rPr>
                <w:rFonts w:ascii="Arial" w:hAnsi="Arial"/>
                <w:b/>
                <w:bCs/>
              </w:rPr>
              <w:t>per</w:t>
            </w:r>
            <w:r w:rsidRPr="002745DF">
              <w:rPr>
                <w:rFonts w:ascii="Arial" w:hAnsi="Arial"/>
                <w:b/>
                <w:bCs/>
              </w:rPr>
              <w:t xml:space="preserve"> the HEQSF</w:t>
            </w:r>
          </w:p>
        </w:tc>
        <w:tc>
          <w:tcPr>
            <w:tcW w:w="5749" w:type="dxa"/>
            <w:shd w:val="clear" w:color="auto" w:fill="auto"/>
          </w:tcPr>
          <w:p w14:paraId="3A28E0D2"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PhD candidates</w:t>
            </w:r>
            <w:r>
              <w:rPr>
                <w:rFonts w:ascii="Arial" w:hAnsi="Arial"/>
                <w:b/>
                <w:bCs/>
                <w:color w:val="1E2921"/>
              </w:rPr>
              <w:t>:</w:t>
            </w:r>
          </w:p>
          <w:p w14:paraId="4D45A8E9"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The candidate is required to undertake research at the most advanced academic levels culminating in the submission, </w:t>
            </w:r>
            <w:proofErr w:type="gramStart"/>
            <w:r w:rsidRPr="006C3D51">
              <w:rPr>
                <w:rFonts w:ascii="Arial" w:hAnsi="Arial"/>
                <w:color w:val="1E2921"/>
              </w:rPr>
              <w:t>assessment</w:t>
            </w:r>
            <w:proofErr w:type="gramEnd"/>
            <w:r w:rsidRPr="006C3D51">
              <w:rPr>
                <w:rFonts w:ascii="Arial" w:hAnsi="Arial"/>
                <w:color w:val="1E2921"/>
              </w:rPr>
              <w:t xml:space="preserve"> and acceptance of a thesis.</w:t>
            </w:r>
          </w:p>
          <w:p w14:paraId="046DDD92"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05D9E53C"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Pr>
                <w:rFonts w:ascii="Arial" w:hAnsi="Arial"/>
                <w:color w:val="1E2921"/>
              </w:rPr>
              <w:t xml:space="preserve">The candidate </w:t>
            </w:r>
            <w:r w:rsidRPr="006C3D51">
              <w:rPr>
                <w:rFonts w:ascii="Arial" w:hAnsi="Arial"/>
                <w:color w:val="1E2921"/>
              </w:rPr>
              <w:t xml:space="preserve">will be expected to submit </w:t>
            </w:r>
            <w:r>
              <w:rPr>
                <w:rFonts w:ascii="Arial" w:hAnsi="Arial"/>
                <w:color w:val="1E2921"/>
              </w:rPr>
              <w:t xml:space="preserve">two </w:t>
            </w:r>
            <w:r w:rsidRPr="006C3D51">
              <w:rPr>
                <w:rFonts w:ascii="Arial" w:hAnsi="Arial"/>
                <w:color w:val="1E2921"/>
              </w:rPr>
              <w:t>articles to accredited journal</w:t>
            </w:r>
            <w:r>
              <w:rPr>
                <w:rFonts w:ascii="Arial" w:hAnsi="Arial"/>
                <w:color w:val="1E2921"/>
              </w:rPr>
              <w:t>s</w:t>
            </w:r>
            <w:r w:rsidRPr="006C3D51">
              <w:rPr>
                <w:rFonts w:ascii="Arial" w:hAnsi="Arial"/>
                <w:color w:val="1E2921"/>
              </w:rPr>
              <w:t xml:space="preserve">, </w:t>
            </w:r>
            <w:r w:rsidRPr="006C3D51">
              <w:rPr>
                <w:rFonts w:ascii="Arial" w:hAnsi="Arial"/>
                <w:b/>
                <w:i/>
                <w:color w:val="1E2921"/>
              </w:rPr>
              <w:t>prior</w:t>
            </w:r>
            <w:r w:rsidRPr="006C3D51">
              <w:rPr>
                <w:rFonts w:ascii="Arial" w:hAnsi="Arial"/>
                <w:color w:val="1E2921"/>
              </w:rPr>
              <w:t xml:space="preserve"> to final submission of their respective thesis for examination.</w:t>
            </w:r>
          </w:p>
          <w:p w14:paraId="133BF54F" w14:textId="77777777" w:rsidR="00C15EAF" w:rsidRPr="002745DF" w:rsidRDefault="00C15EAF" w:rsidP="00AB0197">
            <w:pPr>
              <w:spacing w:after="0" w:line="240" w:lineRule="auto"/>
              <w:jc w:val="both"/>
              <w:rPr>
                <w:rFonts w:ascii="Arial" w:hAnsi="Arial"/>
                <w:color w:val="1E2921"/>
              </w:rPr>
            </w:pPr>
          </w:p>
          <w:p w14:paraId="7E3E8840"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Masters candidates:</w:t>
            </w:r>
          </w:p>
          <w:p w14:paraId="3FFDF410" w14:textId="77777777" w:rsidR="00C15EAF" w:rsidRPr="002745DF" w:rsidRDefault="00C15EAF" w:rsidP="00AB0197">
            <w:pPr>
              <w:spacing w:after="0" w:line="240" w:lineRule="auto"/>
              <w:jc w:val="both"/>
              <w:rPr>
                <w:rFonts w:ascii="Arial" w:hAnsi="Arial"/>
                <w:color w:val="1E2921"/>
              </w:rPr>
            </w:pPr>
            <w:proofErr w:type="gramStart"/>
            <w:r w:rsidRPr="002745DF">
              <w:rPr>
                <w:rFonts w:ascii="Arial" w:hAnsi="Arial"/>
                <w:color w:val="1E2921"/>
              </w:rPr>
              <w:t>Masters</w:t>
            </w:r>
            <w:proofErr w:type="gramEnd"/>
            <w:r w:rsidRPr="002745DF">
              <w:rPr>
                <w:rFonts w:ascii="Arial" w:hAnsi="Arial"/>
                <w:color w:val="1E2921"/>
              </w:rPr>
              <w:t xml:space="preserve"> candidates must be able to:</w:t>
            </w:r>
          </w:p>
          <w:p w14:paraId="0C88EA8C"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Reflect critically on theory and its </w:t>
            </w:r>
            <w:proofErr w:type="gramStart"/>
            <w:r w:rsidRPr="002745DF">
              <w:rPr>
                <w:rFonts w:ascii="Arial" w:hAnsi="Arial"/>
                <w:color w:val="1E2921"/>
              </w:rPr>
              <w:t>application</w:t>
            </w:r>
            <w:r>
              <w:rPr>
                <w:rFonts w:ascii="Arial" w:hAnsi="Arial"/>
                <w:color w:val="1E2921"/>
              </w:rPr>
              <w:t>;</w:t>
            </w:r>
            <w:proofErr w:type="gramEnd"/>
          </w:p>
          <w:p w14:paraId="7B9AC370"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Design and critically appraise </w:t>
            </w:r>
            <w:proofErr w:type="gramStart"/>
            <w:r w:rsidRPr="002745DF">
              <w:rPr>
                <w:rFonts w:ascii="Arial" w:hAnsi="Arial"/>
                <w:color w:val="1E2921"/>
              </w:rPr>
              <w:t>research</w:t>
            </w:r>
            <w:r>
              <w:rPr>
                <w:rFonts w:ascii="Arial" w:hAnsi="Arial"/>
                <w:color w:val="1E2921"/>
              </w:rPr>
              <w:t>;</w:t>
            </w:r>
            <w:proofErr w:type="gramEnd"/>
          </w:p>
          <w:p w14:paraId="7B48A3EF"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Make sound judgements using data and </w:t>
            </w:r>
            <w:proofErr w:type="gramStart"/>
            <w:r w:rsidRPr="002745DF">
              <w:rPr>
                <w:rFonts w:ascii="Arial" w:hAnsi="Arial"/>
                <w:color w:val="1E2921"/>
              </w:rPr>
              <w:t>information</w:t>
            </w:r>
            <w:r>
              <w:rPr>
                <w:rFonts w:ascii="Arial" w:hAnsi="Arial"/>
                <w:color w:val="1E2921"/>
              </w:rPr>
              <w:t>;</w:t>
            </w:r>
            <w:proofErr w:type="gramEnd"/>
          </w:p>
          <w:p w14:paraId="2CC5F898"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communicate conclusions to speci</w:t>
            </w:r>
            <w:r>
              <w:rPr>
                <w:rFonts w:ascii="Arial" w:hAnsi="Arial"/>
                <w:color w:val="1E2921"/>
              </w:rPr>
              <w:t>alist and non-specialist</w:t>
            </w:r>
            <w:r w:rsidRPr="002745DF">
              <w:rPr>
                <w:rFonts w:ascii="Arial" w:hAnsi="Arial"/>
                <w:color w:val="1E2921"/>
              </w:rPr>
              <w:t xml:space="preserve"> </w:t>
            </w:r>
            <w:proofErr w:type="gramStart"/>
            <w:r w:rsidRPr="002745DF">
              <w:rPr>
                <w:rFonts w:ascii="Arial" w:hAnsi="Arial"/>
                <w:color w:val="1E2921"/>
              </w:rPr>
              <w:t>audiences</w:t>
            </w:r>
            <w:r>
              <w:rPr>
                <w:rFonts w:ascii="Arial" w:hAnsi="Arial"/>
                <w:color w:val="1E2921"/>
              </w:rPr>
              <w:t>;</w:t>
            </w:r>
            <w:proofErr w:type="gramEnd"/>
          </w:p>
          <w:p w14:paraId="41DEA0EE" w14:textId="77777777" w:rsidR="00C15EA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work independently in planning and implementing tasks with a theoretical underpinning</w:t>
            </w:r>
            <w:r>
              <w:rPr>
                <w:rFonts w:ascii="Arial" w:hAnsi="Arial"/>
                <w:color w:val="1E2921"/>
              </w:rPr>
              <w:t>.</w:t>
            </w:r>
          </w:p>
          <w:p w14:paraId="14D0AFC4"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Candidates will be expected to submit </w:t>
            </w:r>
            <w:r>
              <w:rPr>
                <w:rFonts w:ascii="Arial" w:hAnsi="Arial"/>
                <w:color w:val="1E2921"/>
              </w:rPr>
              <w:t xml:space="preserve">one </w:t>
            </w:r>
            <w:r w:rsidRPr="006C3D51">
              <w:rPr>
                <w:rFonts w:ascii="Arial" w:hAnsi="Arial"/>
                <w:color w:val="1E2921"/>
              </w:rPr>
              <w:t>article</w:t>
            </w:r>
            <w:r>
              <w:rPr>
                <w:rFonts w:ascii="Arial" w:hAnsi="Arial"/>
                <w:color w:val="1E2921"/>
              </w:rPr>
              <w:t xml:space="preserve"> </w:t>
            </w:r>
            <w:r w:rsidRPr="006C3D51">
              <w:rPr>
                <w:rFonts w:ascii="Arial" w:hAnsi="Arial"/>
                <w:color w:val="1E2921"/>
              </w:rPr>
              <w:t xml:space="preserve">to an accredited journal, </w:t>
            </w:r>
            <w:r w:rsidRPr="006C3D51">
              <w:rPr>
                <w:rFonts w:ascii="Arial" w:hAnsi="Arial"/>
                <w:b/>
                <w:i/>
                <w:color w:val="1E2921"/>
              </w:rPr>
              <w:t>prior</w:t>
            </w:r>
            <w:r w:rsidRPr="006C3D51">
              <w:rPr>
                <w:rFonts w:ascii="Arial" w:hAnsi="Arial"/>
                <w:color w:val="1E2921"/>
              </w:rPr>
              <w:t xml:space="preserve"> to final submission of their respective dissertation for examination.</w:t>
            </w:r>
          </w:p>
        </w:tc>
      </w:tr>
      <w:tr w:rsidR="00C15EAF" w:rsidRPr="002745DF" w14:paraId="1003BF13" w14:textId="77777777" w:rsidTr="00AB0197">
        <w:trPr>
          <w:trHeight w:val="276"/>
        </w:trPr>
        <w:tc>
          <w:tcPr>
            <w:tcW w:w="3539" w:type="dxa"/>
            <w:shd w:val="clear" w:color="auto" w:fill="auto"/>
          </w:tcPr>
          <w:p w14:paraId="357AAF9A" w14:textId="77777777" w:rsidR="00C15EAF" w:rsidRPr="002745DF" w:rsidRDefault="00C15EAF" w:rsidP="00AB0197">
            <w:pPr>
              <w:spacing w:after="0" w:line="240" w:lineRule="auto"/>
              <w:jc w:val="both"/>
              <w:rPr>
                <w:rFonts w:ascii="Arial" w:hAnsi="Arial"/>
                <w:b/>
                <w:bCs/>
              </w:rPr>
            </w:pPr>
            <w:r w:rsidRPr="002745DF">
              <w:rPr>
                <w:rFonts w:ascii="Arial" w:hAnsi="Arial"/>
                <w:b/>
                <w:bCs/>
              </w:rPr>
              <w:t>Questions to ask before you submit your research outline</w:t>
            </w:r>
          </w:p>
        </w:tc>
        <w:tc>
          <w:tcPr>
            <w:tcW w:w="5749" w:type="dxa"/>
            <w:shd w:val="clear" w:color="auto" w:fill="auto"/>
          </w:tcPr>
          <w:p w14:paraId="3EAF8821" w14:textId="77777777" w:rsidR="00C15EAF" w:rsidRPr="00262CFD" w:rsidRDefault="00C15EAF" w:rsidP="00AB0197">
            <w:pPr>
              <w:jc w:val="both"/>
              <w:rPr>
                <w:rFonts w:ascii="Arial" w:hAnsi="Arial"/>
                <w:b/>
                <w:bCs/>
                <w:lang w:val="en-GB"/>
              </w:rPr>
            </w:pPr>
            <w:r w:rsidRPr="00262CFD">
              <w:rPr>
                <w:rFonts w:ascii="Arial" w:hAnsi="Arial"/>
                <w:b/>
                <w:bCs/>
                <w:lang w:val="en-GB"/>
              </w:rPr>
              <w:t>For PhD candidates:</w:t>
            </w:r>
          </w:p>
          <w:p w14:paraId="6F062404"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59A098F9"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Does the research gap identified constitute significant original contribution to the body of knowledge?</w:t>
            </w:r>
          </w:p>
          <w:p w14:paraId="01197B7A"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 xml:space="preserve">If the answer </w:t>
            </w:r>
            <w:r>
              <w:rPr>
                <w:rFonts w:ascii="Arial" w:hAnsi="Arial"/>
                <w:lang w:val="en-GB"/>
              </w:rPr>
              <w:t xml:space="preserve">to Question 2 above </w:t>
            </w:r>
            <w:r w:rsidRPr="002745DF">
              <w:rPr>
                <w:rFonts w:ascii="Arial" w:hAnsi="Arial"/>
                <w:lang w:val="en-GB"/>
              </w:rPr>
              <w:t>is yes</w:t>
            </w:r>
            <w:r>
              <w:rPr>
                <w:rFonts w:ascii="Arial" w:hAnsi="Arial"/>
                <w:lang w:val="en-GB"/>
              </w:rPr>
              <w:t xml:space="preserve">, </w:t>
            </w:r>
            <w:r w:rsidRPr="002745DF">
              <w:rPr>
                <w:rFonts w:ascii="Arial" w:hAnsi="Arial"/>
                <w:lang w:val="en-GB"/>
              </w:rPr>
              <w:t>what methodological approach can be applied to investigate the research problem?</w:t>
            </w:r>
          </w:p>
          <w:p w14:paraId="49A2A3D4" w14:textId="77777777" w:rsidR="00C15EAF" w:rsidRPr="00262CFD" w:rsidRDefault="00C15EAF" w:rsidP="00AB0197">
            <w:pPr>
              <w:jc w:val="both"/>
              <w:rPr>
                <w:rFonts w:ascii="Arial" w:hAnsi="Arial"/>
                <w:b/>
                <w:bCs/>
                <w:lang w:val="en-GB"/>
              </w:rPr>
            </w:pPr>
            <w:r w:rsidRPr="00262CFD">
              <w:rPr>
                <w:rFonts w:ascii="Arial" w:hAnsi="Arial"/>
                <w:b/>
                <w:bCs/>
                <w:lang w:val="en-GB"/>
              </w:rPr>
              <w:t>For Masters candidates:</w:t>
            </w:r>
          </w:p>
          <w:p w14:paraId="7F73D1C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1944D6A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Does the study contribute to the literature or complement the body of knowledge?</w:t>
            </w:r>
          </w:p>
          <w:p w14:paraId="00EC9B05"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What methodological approaches can be applied to investigate the research problem?</w:t>
            </w:r>
          </w:p>
        </w:tc>
      </w:tr>
      <w:tr w:rsidR="00C15EAF" w:rsidRPr="002745DF" w14:paraId="545485D2" w14:textId="77777777" w:rsidTr="00AB0197">
        <w:trPr>
          <w:trHeight w:val="276"/>
        </w:trPr>
        <w:tc>
          <w:tcPr>
            <w:tcW w:w="3539" w:type="dxa"/>
            <w:shd w:val="clear" w:color="auto" w:fill="auto"/>
          </w:tcPr>
          <w:p w14:paraId="7AC5EE7A" w14:textId="77777777" w:rsidR="00C15EAF" w:rsidRPr="002745DF" w:rsidRDefault="00C15EAF" w:rsidP="00AB0197">
            <w:pPr>
              <w:spacing w:after="0" w:line="240" w:lineRule="auto"/>
              <w:jc w:val="both"/>
              <w:rPr>
                <w:rFonts w:ascii="Arial" w:hAnsi="Arial"/>
                <w:b/>
                <w:bCs/>
              </w:rPr>
            </w:pPr>
            <w:r w:rsidRPr="002745DF">
              <w:rPr>
                <w:rFonts w:ascii="Arial" w:hAnsi="Arial"/>
                <w:b/>
                <w:bCs/>
              </w:rPr>
              <w:t>Research outline requirements</w:t>
            </w:r>
          </w:p>
        </w:tc>
        <w:tc>
          <w:tcPr>
            <w:tcW w:w="5749" w:type="dxa"/>
            <w:shd w:val="clear" w:color="auto" w:fill="auto"/>
          </w:tcPr>
          <w:p w14:paraId="165ABAF7" w14:textId="77777777" w:rsidR="00C15EAF" w:rsidRPr="002745DF" w:rsidRDefault="00C15EAF" w:rsidP="00AB0197">
            <w:pPr>
              <w:jc w:val="both"/>
              <w:rPr>
                <w:rFonts w:ascii="Arial" w:hAnsi="Arial"/>
                <w:lang w:val="en-GB"/>
              </w:rPr>
            </w:pPr>
            <w:r w:rsidRPr="002745DF">
              <w:rPr>
                <w:rFonts w:ascii="Arial" w:hAnsi="Arial"/>
                <w:lang w:val="en-GB"/>
              </w:rPr>
              <w:t xml:space="preserve">The student is expected to make suggestions of his or her own regarding the specific subject or field in which they would like to do research. You need to </w:t>
            </w:r>
            <w:r>
              <w:rPr>
                <w:rFonts w:ascii="Arial" w:hAnsi="Arial"/>
                <w:lang w:val="en-GB"/>
              </w:rPr>
              <w:t>conduct preliminary</w:t>
            </w:r>
            <w:r w:rsidRPr="002745DF">
              <w:rPr>
                <w:rFonts w:ascii="Arial" w:hAnsi="Arial"/>
                <w:lang w:val="en-GB"/>
              </w:rPr>
              <w:t xml:space="preserve"> research to </w:t>
            </w:r>
            <w:r>
              <w:rPr>
                <w:rFonts w:ascii="Arial" w:hAnsi="Arial"/>
                <w:lang w:val="en-GB"/>
              </w:rPr>
              <w:t>determine</w:t>
            </w:r>
            <w:r w:rsidRPr="002745DF">
              <w:rPr>
                <w:rFonts w:ascii="Arial" w:hAnsi="Arial"/>
                <w:lang w:val="en-GB"/>
              </w:rPr>
              <w:t xml:space="preserve"> what has been </w:t>
            </w:r>
            <w:r>
              <w:rPr>
                <w:rFonts w:ascii="Arial" w:hAnsi="Arial"/>
                <w:lang w:val="en-GB"/>
              </w:rPr>
              <w:t xml:space="preserve">previously </w:t>
            </w:r>
            <w:r w:rsidRPr="002745DF">
              <w:rPr>
                <w:rFonts w:ascii="Arial" w:hAnsi="Arial"/>
                <w:lang w:val="en-GB"/>
              </w:rPr>
              <w:t>done on the topic</w:t>
            </w:r>
            <w:r>
              <w:rPr>
                <w:rFonts w:ascii="Arial" w:hAnsi="Arial"/>
                <w:lang w:val="en-GB"/>
              </w:rPr>
              <w:t>,</w:t>
            </w:r>
            <w:r w:rsidRPr="002745DF">
              <w:rPr>
                <w:rFonts w:ascii="Arial" w:hAnsi="Arial"/>
                <w:lang w:val="en-GB"/>
              </w:rPr>
              <w:t xml:space="preserve"> and whether there is a </w:t>
            </w:r>
            <w:r w:rsidRPr="002745DF">
              <w:rPr>
                <w:rFonts w:ascii="Arial" w:hAnsi="Arial"/>
                <w:u w:val="single"/>
                <w:lang w:val="en-GB"/>
              </w:rPr>
              <w:t>gap</w:t>
            </w:r>
            <w:r w:rsidRPr="002745DF">
              <w:rPr>
                <w:rFonts w:ascii="Arial" w:hAnsi="Arial"/>
                <w:lang w:val="en-GB"/>
              </w:rPr>
              <w:t xml:space="preserve"> in the research that you </w:t>
            </w:r>
            <w:r>
              <w:rPr>
                <w:rFonts w:ascii="Arial" w:hAnsi="Arial"/>
                <w:lang w:val="en-GB"/>
              </w:rPr>
              <w:t>can</w:t>
            </w:r>
            <w:r w:rsidRPr="002745DF">
              <w:rPr>
                <w:rFonts w:ascii="Arial" w:hAnsi="Arial"/>
                <w:lang w:val="en-GB"/>
              </w:rPr>
              <w:t xml:space="preserve"> address in your studies. Students are required to submit a detailed research outline with their application. The research outline (no</w:t>
            </w:r>
            <w:r>
              <w:rPr>
                <w:rFonts w:ascii="Arial" w:hAnsi="Arial"/>
                <w:lang w:val="en-GB"/>
              </w:rPr>
              <w:t xml:space="preserve"> less than 8 and no more than </w:t>
            </w:r>
            <w:r w:rsidRPr="002745DF">
              <w:rPr>
                <w:rFonts w:ascii="Arial" w:hAnsi="Arial"/>
                <w:lang w:val="en-GB"/>
              </w:rPr>
              <w:t>1</w:t>
            </w:r>
            <w:r>
              <w:rPr>
                <w:rFonts w:ascii="Arial" w:hAnsi="Arial"/>
                <w:lang w:val="en-GB"/>
              </w:rPr>
              <w:t>2</w:t>
            </w:r>
            <w:r w:rsidRPr="002745DF">
              <w:rPr>
                <w:rFonts w:ascii="Arial" w:hAnsi="Arial"/>
                <w:lang w:val="en-GB"/>
              </w:rPr>
              <w:t xml:space="preserve"> pages) should cover the following:</w:t>
            </w:r>
          </w:p>
          <w:p w14:paraId="31C36288"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lang w:val="en-US"/>
              </w:rPr>
            </w:pPr>
            <w:r>
              <w:rPr>
                <w:rFonts w:ascii="Arial" w:eastAsia="Times New Roman" w:hAnsi="Arial"/>
                <w:color w:val="000000"/>
              </w:rPr>
              <w:t>C</w:t>
            </w:r>
            <w:r w:rsidRPr="002745DF">
              <w:rPr>
                <w:rFonts w:ascii="Arial" w:eastAsia="Times New Roman" w:hAnsi="Arial"/>
                <w:color w:val="000000"/>
              </w:rPr>
              <w:t>over page</w:t>
            </w:r>
            <w:r>
              <w:rPr>
                <w:rFonts w:ascii="Arial" w:eastAsia="Times New Roman" w:hAnsi="Arial"/>
                <w:color w:val="000000"/>
              </w:rPr>
              <w:t xml:space="preserve"> (</w:t>
            </w:r>
            <w:r w:rsidRPr="000D1A2E">
              <w:rPr>
                <w:rFonts w:ascii="Arial" w:eastAsia="Times New Roman" w:hAnsi="Arial"/>
                <w:color w:val="000000"/>
              </w:rPr>
              <w:t xml:space="preserve">Your name and contact details, your student </w:t>
            </w:r>
            <w:proofErr w:type="gramStart"/>
            <w:r w:rsidRPr="000D1A2E">
              <w:rPr>
                <w:rFonts w:ascii="Arial" w:eastAsia="Times New Roman" w:hAnsi="Arial"/>
                <w:color w:val="000000"/>
              </w:rPr>
              <w:t>number</w:t>
            </w:r>
            <w:proofErr w:type="gramEnd"/>
            <w:r w:rsidRPr="000D1A2E">
              <w:rPr>
                <w:rFonts w:ascii="Arial" w:eastAsia="Times New Roman" w:hAnsi="Arial"/>
                <w:color w:val="000000"/>
              </w:rPr>
              <w:t xml:space="preserve"> and the topics/ title</w:t>
            </w:r>
            <w:r>
              <w:rPr>
                <w:rFonts w:ascii="Arial" w:eastAsia="Times New Roman" w:hAnsi="Arial"/>
                <w:color w:val="000000"/>
              </w:rPr>
              <w:t>)</w:t>
            </w:r>
          </w:p>
          <w:p w14:paraId="2FA7DC37"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Summary of </w:t>
            </w:r>
            <w:r>
              <w:rPr>
                <w:rFonts w:ascii="Arial" w:eastAsia="Times New Roman" w:hAnsi="Arial"/>
                <w:color w:val="000000"/>
              </w:rPr>
              <w:t xml:space="preserve">the </w:t>
            </w:r>
            <w:r w:rsidRPr="002745DF">
              <w:rPr>
                <w:rFonts w:ascii="Arial" w:eastAsia="Times New Roman" w:hAnsi="Arial"/>
                <w:color w:val="000000"/>
              </w:rPr>
              <w:t>topic (</w:t>
            </w:r>
            <w:r w:rsidRPr="000D1A2E">
              <w:rPr>
                <w:rFonts w:ascii="Arial" w:eastAsia="Times New Roman" w:hAnsi="Arial"/>
                <w:color w:val="000000"/>
              </w:rPr>
              <w:t>½</w:t>
            </w:r>
            <w:r>
              <w:rPr>
                <w:rFonts w:ascii="Arial" w:eastAsia="Times New Roman" w:hAnsi="Arial"/>
                <w:color w:val="000000"/>
              </w:rPr>
              <w:t xml:space="preserve"> page</w:t>
            </w:r>
            <w:r w:rsidRPr="002745DF">
              <w:rPr>
                <w:rFonts w:ascii="Arial" w:eastAsia="Times New Roman" w:hAnsi="Arial"/>
                <w:color w:val="000000"/>
              </w:rPr>
              <w:t>)</w:t>
            </w:r>
          </w:p>
          <w:p w14:paraId="55B7F788" w14:textId="77777777" w:rsidR="00C15EAF" w:rsidRPr="000D1A2E" w:rsidRDefault="00C15EAF" w:rsidP="00AB0197">
            <w:pPr>
              <w:pStyle w:val="ListParagraph"/>
              <w:numPr>
                <w:ilvl w:val="0"/>
                <w:numId w:val="3"/>
              </w:numPr>
              <w:rPr>
                <w:rFonts w:ascii="Arial" w:eastAsia="Times New Roman" w:hAnsi="Arial"/>
                <w:color w:val="000000"/>
              </w:rPr>
            </w:pPr>
            <w:r w:rsidRPr="000D1A2E">
              <w:rPr>
                <w:rFonts w:ascii="Arial" w:eastAsia="Times New Roman" w:hAnsi="Arial"/>
                <w:color w:val="000000"/>
              </w:rPr>
              <w:t xml:space="preserve">Background to or context of the proposed study (Topic background and context (1½ </w:t>
            </w:r>
            <w:r>
              <w:rPr>
                <w:rFonts w:ascii="Arial" w:eastAsia="Times New Roman" w:hAnsi="Arial"/>
                <w:color w:val="000000"/>
              </w:rPr>
              <w:t xml:space="preserve">- 2 </w:t>
            </w:r>
            <w:r w:rsidRPr="000D1A2E">
              <w:rPr>
                <w:rFonts w:ascii="Arial" w:eastAsia="Times New Roman" w:hAnsi="Arial"/>
                <w:color w:val="000000"/>
              </w:rPr>
              <w:t xml:space="preserve">pages) </w:t>
            </w:r>
          </w:p>
          <w:p w14:paraId="0D9FF62C"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Short literature review – you need to provide evidence that you have read and reported on the latest academic </w:t>
            </w:r>
            <w:r>
              <w:rPr>
                <w:rFonts w:ascii="Arial" w:eastAsia="Times New Roman" w:hAnsi="Arial"/>
                <w:color w:val="000000"/>
              </w:rPr>
              <w:t xml:space="preserve">(theoretical and empirical) </w:t>
            </w:r>
            <w:r w:rsidRPr="002745DF">
              <w:rPr>
                <w:rFonts w:ascii="Arial" w:eastAsia="Times New Roman" w:hAnsi="Arial"/>
                <w:color w:val="000000"/>
              </w:rPr>
              <w:t>literature on the topic [</w:t>
            </w:r>
            <w:r>
              <w:rPr>
                <w:rFonts w:ascii="Arial" w:eastAsia="Times New Roman" w:hAnsi="Arial"/>
                <w:color w:val="000000"/>
              </w:rPr>
              <w:t xml:space="preserve">use only </w:t>
            </w:r>
            <w:r w:rsidRPr="002745DF">
              <w:rPr>
                <w:rFonts w:ascii="Arial" w:eastAsia="Times New Roman" w:hAnsi="Arial"/>
                <w:color w:val="000000"/>
              </w:rPr>
              <w:t xml:space="preserve">journal articles and </w:t>
            </w:r>
            <w:r>
              <w:rPr>
                <w:rFonts w:ascii="Arial" w:eastAsia="Times New Roman" w:hAnsi="Arial"/>
                <w:color w:val="000000"/>
              </w:rPr>
              <w:t xml:space="preserve">relevant </w:t>
            </w:r>
            <w:r w:rsidRPr="002745DF">
              <w:rPr>
                <w:rFonts w:ascii="Arial" w:eastAsia="Times New Roman" w:hAnsi="Arial"/>
                <w:color w:val="000000"/>
              </w:rPr>
              <w:t>textbooks] (3-5 pages)</w:t>
            </w:r>
            <w:r>
              <w:rPr>
                <w:rFonts w:ascii="Arial" w:eastAsia="Times New Roman" w:hAnsi="Arial"/>
                <w:color w:val="000000"/>
              </w:rPr>
              <w:t xml:space="preserve"> </w:t>
            </w:r>
          </w:p>
          <w:p w14:paraId="4CB3C0B0"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color w:val="000000"/>
              </w:rPr>
            </w:pPr>
            <w:r w:rsidRPr="000D1A2E">
              <w:rPr>
                <w:rFonts w:ascii="Arial" w:eastAsia="Times New Roman" w:hAnsi="Arial"/>
                <w:color w:val="000000"/>
              </w:rPr>
              <w:t>The potential contribution of the study which includes a clear research problem or knowledge gap. This can be identified from the preliminary literature</w:t>
            </w:r>
            <w:r>
              <w:rPr>
                <w:rFonts w:ascii="Arial" w:eastAsia="Times New Roman" w:hAnsi="Arial"/>
                <w:color w:val="000000"/>
              </w:rPr>
              <w:t xml:space="preserve"> review; alternatively, from current practice in the field if of a practical nature</w:t>
            </w:r>
            <w:r>
              <w:rPr>
                <w:rFonts w:ascii="Arial" w:eastAsia="Times New Roman" w:hAnsi="Arial"/>
                <w:b/>
                <w:color w:val="000000"/>
              </w:rPr>
              <w:t xml:space="preserve"> </w:t>
            </w:r>
            <w:r w:rsidRPr="000D1A2E">
              <w:rPr>
                <w:rFonts w:ascii="Arial" w:eastAsia="Times New Roman" w:hAnsi="Arial"/>
                <w:color w:val="000000"/>
              </w:rPr>
              <w:t>(1 page)</w:t>
            </w:r>
          </w:p>
          <w:p w14:paraId="26F3FD73"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State your research objectives</w:t>
            </w:r>
            <w:r>
              <w:rPr>
                <w:rFonts w:ascii="Arial" w:eastAsia="Times New Roman" w:hAnsi="Arial"/>
                <w:color w:val="000000"/>
              </w:rPr>
              <w:t xml:space="preserve"> and corresponding research questions</w:t>
            </w:r>
            <w:r w:rsidRPr="002745DF">
              <w:rPr>
                <w:rFonts w:ascii="Arial" w:eastAsia="Times New Roman" w:hAnsi="Arial"/>
                <w:color w:val="000000"/>
              </w:rPr>
              <w:t xml:space="preserve">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794EF2A0"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A discussion of the research approach and method</w:t>
            </w:r>
            <w:r>
              <w:rPr>
                <w:rFonts w:ascii="Arial" w:eastAsia="Times New Roman" w:hAnsi="Arial"/>
                <w:color w:val="000000"/>
              </w:rPr>
              <w:t>ology</w:t>
            </w:r>
            <w:r w:rsidRPr="002745DF">
              <w:rPr>
                <w:rFonts w:ascii="Arial" w:eastAsia="Times New Roman" w:hAnsi="Arial"/>
                <w:color w:val="000000"/>
              </w:rPr>
              <w:t xml:space="preserve"> to be followed. </w:t>
            </w:r>
            <w:r>
              <w:rPr>
                <w:rFonts w:ascii="Arial" w:eastAsia="Times New Roman" w:hAnsi="Arial"/>
                <w:color w:val="000000"/>
              </w:rPr>
              <w:t>Must cover the approach and design, population and sample, data collection process, data collection instrument, data analysis techniques. Basically, h</w:t>
            </w:r>
            <w:r w:rsidRPr="002745DF">
              <w:rPr>
                <w:rFonts w:ascii="Arial" w:eastAsia="Times New Roman" w:hAnsi="Arial"/>
                <w:color w:val="000000"/>
              </w:rPr>
              <w:t xml:space="preserve">ow will you gather </w:t>
            </w:r>
            <w:r>
              <w:rPr>
                <w:rFonts w:ascii="Arial" w:eastAsia="Times New Roman" w:hAnsi="Arial"/>
                <w:color w:val="000000"/>
              </w:rPr>
              <w:t xml:space="preserve">and analyse your data? </w:t>
            </w:r>
            <w:r w:rsidRPr="002745DF">
              <w:rPr>
                <w:rFonts w:ascii="Arial" w:eastAsia="Times New Roman" w:hAnsi="Arial"/>
                <w:color w:val="000000"/>
              </w:rPr>
              <w:t>(2-3 pages)</w:t>
            </w:r>
          </w:p>
          <w:p w14:paraId="64BED9C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 xml:space="preserve">Identify and justify the source and availability of the data. </w:t>
            </w:r>
            <w:r w:rsidRPr="00285CE6">
              <w:rPr>
                <w:rFonts w:ascii="Arial" w:eastAsia="Times New Roman" w:hAnsi="Arial"/>
                <w:i/>
                <w:color w:val="000000"/>
              </w:rPr>
              <w:t>For primary data</w:t>
            </w:r>
            <w:r w:rsidRPr="00285CE6">
              <w:rPr>
                <w:rFonts w:ascii="Arial" w:eastAsia="Times New Roman" w:hAnsi="Arial"/>
                <w:color w:val="000000"/>
              </w:rPr>
              <w:t xml:space="preserve">: will companies and/or participants be willing to take part in your study – if you draw on participants within companies/ communities, you will need to get permission from the company/ communal leaders that the person can take part). If you intend to apply </w:t>
            </w:r>
            <w:r w:rsidRPr="00285CE6">
              <w:rPr>
                <w:rFonts w:ascii="Arial" w:eastAsia="Times New Roman" w:hAnsi="Arial"/>
                <w:i/>
                <w:color w:val="000000"/>
              </w:rPr>
              <w:t>secondary data</w:t>
            </w:r>
            <w:r w:rsidRPr="00285CE6">
              <w:rPr>
                <w:rFonts w:ascii="Arial" w:eastAsia="Times New Roman" w:hAnsi="Arial"/>
                <w:color w:val="000000"/>
              </w:rPr>
              <w:t>, is the period you are studying fully covered</w:t>
            </w:r>
            <w:r>
              <w:rPr>
                <w:rFonts w:ascii="Arial" w:eastAsia="Times New Roman" w:hAnsi="Arial"/>
                <w:color w:val="000000"/>
              </w:rPr>
              <w:t xml:space="preserve"> (minimum 30 years is required)</w:t>
            </w:r>
            <w:r w:rsidRPr="00285CE6">
              <w:rPr>
                <w:rFonts w:ascii="Arial" w:eastAsia="Times New Roman" w:hAnsi="Arial"/>
                <w:color w:val="000000"/>
              </w:rPr>
              <w:t>? Is the secondary data easily accessible? (½ page)</w:t>
            </w:r>
          </w:p>
          <w:p w14:paraId="08B4EE9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Expected contribution of the study (½ page)</w:t>
            </w:r>
          </w:p>
          <w:p w14:paraId="203143FD"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0D1A2E">
              <w:rPr>
                <w:rFonts w:ascii="Arial" w:eastAsia="Times New Roman" w:hAnsi="Arial"/>
                <w:color w:val="000000"/>
              </w:rPr>
              <w:t>Scope of your study</w:t>
            </w:r>
            <w:r>
              <w:rPr>
                <w:rFonts w:ascii="Arial" w:eastAsia="Times New Roman" w:hAnsi="Arial"/>
                <w:color w:val="000000"/>
              </w:rPr>
              <w:t xml:space="preserve"> (delimitations) </w:t>
            </w:r>
            <w:r w:rsidRPr="002745DF">
              <w:rPr>
                <w:rFonts w:ascii="Arial" w:eastAsia="Times New Roman" w:hAnsi="Arial"/>
                <w:color w:val="000000"/>
              </w:rPr>
              <w:t>(</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1D09F86F"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Possible limitations of </w:t>
            </w:r>
            <w:r>
              <w:rPr>
                <w:rFonts w:ascii="Arial" w:eastAsia="Times New Roman" w:hAnsi="Arial"/>
                <w:color w:val="000000"/>
              </w:rPr>
              <w:t xml:space="preserve">the </w:t>
            </w:r>
            <w:r w:rsidRPr="002745DF">
              <w:rPr>
                <w:rFonts w:ascii="Arial" w:eastAsia="Times New Roman" w:hAnsi="Arial"/>
                <w:color w:val="000000"/>
              </w:rPr>
              <w:t>study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228C84A8" w14:textId="77777777" w:rsidR="00C15EAF" w:rsidRPr="00285CE6" w:rsidRDefault="00C15EAF" w:rsidP="00AB0197">
            <w:pPr>
              <w:pStyle w:val="ListParagraph"/>
              <w:numPr>
                <w:ilvl w:val="0"/>
                <w:numId w:val="3"/>
              </w:numPr>
              <w:shd w:val="clear" w:color="auto" w:fill="FFFFFF"/>
              <w:spacing w:before="100" w:beforeAutospacing="1" w:after="0" w:afterAutospacing="1" w:line="240" w:lineRule="auto"/>
              <w:contextualSpacing w:val="0"/>
              <w:jc w:val="both"/>
              <w:rPr>
                <w:rFonts w:ascii="Arial" w:hAnsi="Arial"/>
              </w:rPr>
            </w:pPr>
            <w:r w:rsidRPr="00994903">
              <w:rPr>
                <w:rFonts w:ascii="Arial" w:eastAsia="Times New Roman" w:hAnsi="Arial"/>
                <w:color w:val="000000"/>
              </w:rPr>
              <w:t>List of references (it is difficult to say what is sufficient, but about 30 is reasonable. Use the Harvard referencing method. References should not be older than 10 years</w:t>
            </w:r>
            <w:r>
              <w:rPr>
                <w:rFonts w:ascii="Arial" w:eastAsia="Times New Roman" w:hAnsi="Arial"/>
                <w:color w:val="000000"/>
              </w:rPr>
              <w:t>; except in the case of theories which would thus be much older</w:t>
            </w:r>
            <w:r w:rsidRPr="00994903">
              <w:rPr>
                <w:rFonts w:ascii="Arial" w:eastAsia="Times New Roman" w:hAnsi="Arial"/>
                <w:color w:val="000000"/>
              </w:rPr>
              <w:t>)</w:t>
            </w:r>
          </w:p>
          <w:p w14:paraId="03C9DBB4" w14:textId="77777777" w:rsidR="00C15EAF" w:rsidRDefault="00C15EAF" w:rsidP="00AB0197">
            <w:pPr>
              <w:spacing w:line="240" w:lineRule="auto"/>
              <w:contextualSpacing/>
              <w:jc w:val="both"/>
              <w:rPr>
                <w:rFonts w:ascii="Arial" w:hAnsi="Arial"/>
              </w:rPr>
            </w:pPr>
            <w:r w:rsidRPr="002745DF">
              <w:rPr>
                <w:rFonts w:ascii="Arial" w:hAnsi="Arial"/>
              </w:rPr>
              <w:t>The page limit excludes the cover page</w:t>
            </w:r>
            <w:r>
              <w:rPr>
                <w:rFonts w:ascii="Arial" w:hAnsi="Arial"/>
              </w:rPr>
              <w:t xml:space="preserve"> </w:t>
            </w:r>
            <w:r w:rsidRPr="002745DF">
              <w:rPr>
                <w:rFonts w:ascii="Arial" w:hAnsi="Arial"/>
              </w:rPr>
              <w:t>and list of references.</w:t>
            </w:r>
          </w:p>
          <w:p w14:paraId="71FE447B" w14:textId="77777777" w:rsidR="00C15EAF" w:rsidRDefault="00C15EAF" w:rsidP="00AB0197">
            <w:pPr>
              <w:spacing w:line="240" w:lineRule="auto"/>
              <w:contextualSpacing/>
              <w:jc w:val="both"/>
              <w:rPr>
                <w:rFonts w:ascii="Arial" w:hAnsi="Arial"/>
              </w:rPr>
            </w:pPr>
          </w:p>
          <w:p w14:paraId="42961673" w14:textId="77777777" w:rsidR="00C15EAF" w:rsidRPr="00262CFD" w:rsidRDefault="00C15EAF" w:rsidP="00AB0197">
            <w:pPr>
              <w:shd w:val="clear" w:color="auto" w:fill="FFFFFF"/>
              <w:spacing w:after="150" w:line="240" w:lineRule="auto"/>
              <w:jc w:val="both"/>
              <w:rPr>
                <w:rFonts w:ascii="Arial" w:hAnsi="Arial"/>
                <w:b/>
                <w:bCs/>
              </w:rPr>
            </w:pPr>
            <w:r w:rsidRPr="00262CFD">
              <w:rPr>
                <w:rFonts w:ascii="Arial" w:hAnsi="Arial"/>
                <w:b/>
                <w:bCs/>
                <w:color w:val="000000"/>
              </w:rPr>
              <w:t>Plagiarism of any form is unacceptable.</w:t>
            </w:r>
          </w:p>
          <w:p w14:paraId="12E805AF" w14:textId="77777777" w:rsidR="00C15EAF" w:rsidRDefault="00C15EAF" w:rsidP="00AB0197">
            <w:pPr>
              <w:spacing w:line="240" w:lineRule="auto"/>
              <w:contextualSpacing/>
              <w:jc w:val="both"/>
              <w:rPr>
                <w:rFonts w:ascii="Arial" w:hAnsi="Arial"/>
              </w:rPr>
            </w:pPr>
          </w:p>
          <w:p w14:paraId="6A2EBE1F" w14:textId="77777777" w:rsidR="00C15EAF" w:rsidRPr="00171344" w:rsidRDefault="00C15EAF" w:rsidP="00AB0197">
            <w:pPr>
              <w:spacing w:line="240" w:lineRule="auto"/>
              <w:contextualSpacing/>
              <w:jc w:val="both"/>
              <w:rPr>
                <w:rFonts w:ascii="Arial" w:hAnsi="Arial"/>
                <w:b/>
              </w:rPr>
            </w:pPr>
            <w:r w:rsidRPr="002745DF">
              <w:rPr>
                <w:rFonts w:ascii="Arial" w:hAnsi="Arial"/>
              </w:rPr>
              <w:t xml:space="preserve">We are interested in well-articulated expressions that demonstrate a clear research focus and understanding of the research topic. </w:t>
            </w:r>
            <w:r w:rsidRPr="002745DF">
              <w:rPr>
                <w:rFonts w:ascii="Arial" w:hAnsi="Arial"/>
                <w:color w:val="000000"/>
              </w:rPr>
              <w:t>Please ensure that sentences link together, as well as paragraphs. This is the biggest</w:t>
            </w:r>
            <w:r>
              <w:rPr>
                <w:rFonts w:ascii="Arial" w:hAnsi="Arial"/>
                <w:color w:val="000000"/>
              </w:rPr>
              <w:t xml:space="preserve"> concern we have. We find that s</w:t>
            </w:r>
            <w:r w:rsidRPr="002745DF">
              <w:rPr>
                <w:rFonts w:ascii="Arial" w:hAnsi="Arial"/>
                <w:color w:val="000000"/>
              </w:rPr>
              <w:t>tudents tend to write in standalone sentences and paragraphs – t</w:t>
            </w:r>
            <w:r>
              <w:rPr>
                <w:rFonts w:ascii="Arial" w:hAnsi="Arial"/>
                <w:color w:val="000000"/>
              </w:rPr>
              <w:t xml:space="preserve">here needs to be a logical flow. </w:t>
            </w:r>
            <w:r w:rsidRPr="00171344">
              <w:rPr>
                <w:rFonts w:ascii="Arial" w:hAnsi="Arial"/>
                <w:b/>
              </w:rPr>
              <w:t>Your topic should be relevant to the current challenges faced by African countries</w:t>
            </w:r>
            <w:r>
              <w:rPr>
                <w:rFonts w:ascii="Arial" w:hAnsi="Arial"/>
                <w:b/>
              </w:rPr>
              <w:t>, institutions</w:t>
            </w:r>
            <w:r w:rsidRPr="00171344">
              <w:rPr>
                <w:rFonts w:ascii="Arial" w:hAnsi="Arial"/>
                <w:b/>
              </w:rPr>
              <w:t xml:space="preserve"> and</w:t>
            </w:r>
            <w:r>
              <w:rPr>
                <w:rFonts w:ascii="Arial" w:hAnsi="Arial"/>
                <w:b/>
              </w:rPr>
              <w:t>/ or</w:t>
            </w:r>
            <w:r w:rsidRPr="00171344">
              <w:rPr>
                <w:rFonts w:ascii="Arial" w:hAnsi="Arial"/>
                <w:b/>
              </w:rPr>
              <w:t xml:space="preserve"> businesses.</w:t>
            </w:r>
          </w:p>
          <w:p w14:paraId="1E40AA44" w14:textId="77777777" w:rsidR="00C15EAF" w:rsidRPr="002745DF" w:rsidRDefault="00C15EAF" w:rsidP="00AB0197">
            <w:pPr>
              <w:spacing w:line="240" w:lineRule="auto"/>
              <w:contextualSpacing/>
              <w:jc w:val="both"/>
              <w:rPr>
                <w:rFonts w:ascii="Arial" w:eastAsiaTheme="minorHAnsi" w:hAnsi="Arial"/>
              </w:rPr>
            </w:pPr>
          </w:p>
          <w:p w14:paraId="31D0C7F9" w14:textId="77777777" w:rsidR="00C15EAF" w:rsidRDefault="00C15EAF" w:rsidP="00AB0197">
            <w:pPr>
              <w:spacing w:line="240" w:lineRule="auto"/>
              <w:contextualSpacing/>
              <w:jc w:val="both"/>
              <w:rPr>
                <w:rFonts w:ascii="Arial" w:hAnsi="Arial"/>
              </w:rPr>
            </w:pPr>
            <w:r w:rsidRPr="002745DF">
              <w:rPr>
                <w:rFonts w:ascii="Arial" w:hAnsi="Arial"/>
              </w:rPr>
              <w:t xml:space="preserve">If you get accepted to this focus area, you will be able to further discuss </w:t>
            </w:r>
            <w:r>
              <w:rPr>
                <w:rFonts w:ascii="Arial" w:hAnsi="Arial"/>
              </w:rPr>
              <w:t>your</w:t>
            </w:r>
            <w:r w:rsidRPr="002745DF">
              <w:rPr>
                <w:rFonts w:ascii="Arial" w:hAnsi="Arial"/>
              </w:rPr>
              <w:t xml:space="preserve"> topic with your supervisor</w:t>
            </w:r>
            <w:r>
              <w:rPr>
                <w:rFonts w:ascii="Arial" w:hAnsi="Arial"/>
              </w:rPr>
              <w:t>,</w:t>
            </w:r>
            <w:r w:rsidRPr="002745DF">
              <w:rPr>
                <w:rFonts w:ascii="Arial" w:hAnsi="Arial"/>
              </w:rPr>
              <w:t xml:space="preserve"> and to develop it into a</w:t>
            </w:r>
            <w:r>
              <w:rPr>
                <w:rFonts w:ascii="Arial" w:hAnsi="Arial"/>
              </w:rPr>
              <w:t>n acceptable</w:t>
            </w:r>
            <w:r w:rsidRPr="002745DF">
              <w:rPr>
                <w:rFonts w:ascii="Arial" w:hAnsi="Arial"/>
              </w:rPr>
              <w:t xml:space="preserve"> research proposal.</w:t>
            </w:r>
            <w:r>
              <w:rPr>
                <w:rFonts w:ascii="Arial" w:hAnsi="Arial"/>
              </w:rPr>
              <w:t xml:space="preserve"> </w:t>
            </w:r>
          </w:p>
          <w:p w14:paraId="31946A0F" w14:textId="77777777" w:rsidR="00C15EAF" w:rsidRDefault="00C15EAF" w:rsidP="00AB0197">
            <w:pPr>
              <w:spacing w:line="240" w:lineRule="auto"/>
              <w:contextualSpacing/>
              <w:jc w:val="both"/>
              <w:rPr>
                <w:rFonts w:ascii="Arial" w:hAnsi="Arial"/>
              </w:rPr>
            </w:pPr>
          </w:p>
          <w:p w14:paraId="25B589AF" w14:textId="77777777" w:rsidR="00C15EAF" w:rsidRDefault="00C15EAF" w:rsidP="00AB0197">
            <w:pPr>
              <w:spacing w:after="0" w:line="240" w:lineRule="auto"/>
              <w:jc w:val="both"/>
              <w:rPr>
                <w:rFonts w:ascii="Arial" w:hAnsi="Arial"/>
              </w:rPr>
            </w:pPr>
            <w:r w:rsidRPr="002745DF">
              <w:rPr>
                <w:rFonts w:ascii="Arial" w:hAnsi="Arial"/>
              </w:rPr>
              <w:t xml:space="preserve">Direct </w:t>
            </w:r>
            <w:r>
              <w:rPr>
                <w:rFonts w:ascii="Arial" w:hAnsi="Arial"/>
              </w:rPr>
              <w:t>any clarity-seeking questions about this</w:t>
            </w:r>
            <w:r w:rsidRPr="002745DF">
              <w:rPr>
                <w:rFonts w:ascii="Arial" w:hAnsi="Arial"/>
              </w:rPr>
              <w:t xml:space="preserve"> focus area to any one of the </w:t>
            </w:r>
            <w:r>
              <w:rPr>
                <w:rFonts w:ascii="Arial" w:hAnsi="Arial"/>
              </w:rPr>
              <w:t>potential supervisors identified as per their respective niche areas via email (refer to academic profiles).</w:t>
            </w:r>
            <w:r w:rsidRPr="002745DF">
              <w:rPr>
                <w:rFonts w:ascii="Arial" w:hAnsi="Arial"/>
              </w:rPr>
              <w:t xml:space="preserve"> </w:t>
            </w:r>
          </w:p>
          <w:p w14:paraId="406FB5F2" w14:textId="77777777" w:rsidR="00C15EAF" w:rsidRDefault="00C15EAF" w:rsidP="00AB0197">
            <w:pPr>
              <w:spacing w:after="0" w:line="240" w:lineRule="auto"/>
              <w:jc w:val="both"/>
              <w:rPr>
                <w:rFonts w:ascii="Arial" w:hAnsi="Arial"/>
              </w:rPr>
            </w:pPr>
          </w:p>
          <w:p w14:paraId="18A3E7AC" w14:textId="77777777" w:rsidR="00C15EAF" w:rsidRPr="002745DF" w:rsidRDefault="00C15EAF" w:rsidP="00AB0197">
            <w:pPr>
              <w:spacing w:after="0" w:line="240" w:lineRule="auto"/>
              <w:jc w:val="both"/>
              <w:rPr>
                <w:rFonts w:ascii="Arial" w:hAnsi="Arial"/>
                <w:b/>
              </w:rPr>
            </w:pPr>
            <w:r w:rsidRPr="002745DF">
              <w:rPr>
                <w:rFonts w:ascii="Arial" w:hAnsi="Arial"/>
                <w:b/>
              </w:rPr>
              <w:t>Please note that no research outline will be read before the closing date for applications.</w:t>
            </w:r>
          </w:p>
          <w:p w14:paraId="62FB7465" w14:textId="77777777" w:rsidR="00C15EAF" w:rsidRPr="002745DF" w:rsidRDefault="00C15EAF" w:rsidP="00AB0197">
            <w:pPr>
              <w:spacing w:after="0" w:line="240" w:lineRule="auto"/>
              <w:jc w:val="both"/>
              <w:rPr>
                <w:rFonts w:ascii="Arial" w:hAnsi="Arial"/>
                <w:b/>
              </w:rPr>
            </w:pPr>
          </w:p>
          <w:p w14:paraId="63AD2865" w14:textId="77777777" w:rsidR="00C15EAF" w:rsidRPr="002745DF" w:rsidRDefault="00C15EAF" w:rsidP="00AB0197">
            <w:pPr>
              <w:spacing w:after="0" w:line="240" w:lineRule="auto"/>
              <w:jc w:val="both"/>
              <w:rPr>
                <w:rFonts w:ascii="Arial" w:hAnsi="Arial"/>
                <w:b/>
              </w:rPr>
            </w:pPr>
            <w:r>
              <w:rPr>
                <w:rFonts w:ascii="Arial" w:hAnsi="Arial"/>
                <w:b/>
              </w:rPr>
              <w:t>Technical requirements for research outlines</w:t>
            </w:r>
          </w:p>
          <w:p w14:paraId="04F3A581" w14:textId="77777777" w:rsidR="00C15EA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Arial font size 12</w:t>
            </w:r>
          </w:p>
          <w:p w14:paraId="1220EE2E"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Pr>
                <w:rFonts w:ascii="Arial" w:hAnsi="Arial"/>
              </w:rPr>
              <w:t>1.5 line spacing</w:t>
            </w:r>
          </w:p>
          <w:p w14:paraId="145E038D"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 xml:space="preserve">Justified </w:t>
            </w:r>
            <w:proofErr w:type="gramStart"/>
            <w:r w:rsidRPr="002745DF">
              <w:rPr>
                <w:rFonts w:ascii="Arial" w:hAnsi="Arial"/>
              </w:rPr>
              <w:t>lines</w:t>
            </w:r>
            <w:proofErr w:type="gramEnd"/>
          </w:p>
          <w:p w14:paraId="75BAEB78"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Page numbers</w:t>
            </w:r>
          </w:p>
          <w:p w14:paraId="1EE86417"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Normal margins</w:t>
            </w:r>
          </w:p>
        </w:tc>
      </w:tr>
      <w:tr w:rsidR="00C15EAF" w:rsidRPr="002745DF" w14:paraId="71432533" w14:textId="77777777" w:rsidTr="00AB0197">
        <w:trPr>
          <w:trHeight w:val="276"/>
        </w:trPr>
        <w:tc>
          <w:tcPr>
            <w:tcW w:w="3539" w:type="dxa"/>
            <w:shd w:val="clear" w:color="auto" w:fill="auto"/>
          </w:tcPr>
          <w:p w14:paraId="499E9D5C" w14:textId="77777777" w:rsidR="00C15EAF" w:rsidRPr="002745DF" w:rsidRDefault="00C15EAF" w:rsidP="00AB0197">
            <w:pPr>
              <w:spacing w:after="0" w:line="240" w:lineRule="auto"/>
              <w:jc w:val="both"/>
              <w:rPr>
                <w:rFonts w:ascii="Arial" w:hAnsi="Arial"/>
                <w:b/>
                <w:bCs/>
              </w:rPr>
            </w:pPr>
            <w:r w:rsidRPr="002745DF">
              <w:rPr>
                <w:rFonts w:ascii="Arial" w:hAnsi="Arial"/>
                <w:b/>
                <w:bCs/>
              </w:rPr>
              <w:t>Selection Procedure</w:t>
            </w:r>
          </w:p>
        </w:tc>
        <w:tc>
          <w:tcPr>
            <w:tcW w:w="5749" w:type="dxa"/>
            <w:shd w:val="clear" w:color="auto" w:fill="auto"/>
          </w:tcPr>
          <w:p w14:paraId="6507A49E" w14:textId="77777777" w:rsidR="00C15EAF" w:rsidRPr="002745DF" w:rsidRDefault="00C15EAF" w:rsidP="00AB0197">
            <w:pPr>
              <w:pStyle w:val="ListParagraph"/>
              <w:spacing w:after="0" w:line="240" w:lineRule="auto"/>
              <w:ind w:left="0"/>
              <w:jc w:val="both"/>
              <w:rPr>
                <w:rFonts w:ascii="Arial" w:hAnsi="Arial"/>
                <w:color w:val="1E2921"/>
              </w:rPr>
            </w:pPr>
            <w:r w:rsidRPr="002745DF">
              <w:rPr>
                <w:rFonts w:ascii="Arial" w:hAnsi="Arial"/>
                <w:color w:val="1E2921"/>
              </w:rPr>
              <w:t xml:space="preserve">Refer to the qualification website for selection procedure. </w:t>
            </w:r>
          </w:p>
        </w:tc>
      </w:tr>
      <w:tr w:rsidR="0047693A" w:rsidRPr="003C6EC8" w14:paraId="25A6B603" w14:textId="77777777" w:rsidTr="0047693A">
        <w:trPr>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097EE078" w14:textId="77777777" w:rsidR="0047693A" w:rsidRPr="003C6EC8" w:rsidRDefault="0047693A" w:rsidP="00AB0197">
            <w:pPr>
              <w:spacing w:after="0" w:line="240" w:lineRule="auto"/>
              <w:jc w:val="both"/>
              <w:rPr>
                <w:rFonts w:ascii="Arial" w:hAnsi="Arial"/>
                <w:b/>
                <w:bCs/>
              </w:rPr>
            </w:pPr>
            <w:r w:rsidRPr="003C6EC8">
              <w:rPr>
                <w:rFonts w:ascii="Arial" w:hAnsi="Arial"/>
                <w:b/>
                <w:bCs/>
              </w:rPr>
              <w:t xml:space="preserve">Reading: </w:t>
            </w:r>
          </w:p>
          <w:p w14:paraId="63761237" w14:textId="77777777" w:rsidR="0047693A" w:rsidRPr="0047693A" w:rsidRDefault="0047693A" w:rsidP="00AB0197">
            <w:pPr>
              <w:spacing w:after="0" w:line="240" w:lineRule="auto"/>
              <w:jc w:val="both"/>
              <w:rPr>
                <w:rFonts w:ascii="Arial" w:hAnsi="Arial"/>
                <w:b/>
                <w:bCs/>
              </w:rPr>
            </w:pPr>
            <w:r w:rsidRPr="003C6EC8">
              <w:rPr>
                <w:rFonts w:ascii="Arial" w:hAnsi="Arial"/>
                <w:b/>
                <w:bCs/>
              </w:rPr>
              <w:t>Research Methodology</w:t>
            </w:r>
          </w:p>
        </w:tc>
        <w:tc>
          <w:tcPr>
            <w:tcW w:w="5749" w:type="dxa"/>
            <w:tcBorders>
              <w:top w:val="single" w:sz="4" w:space="0" w:color="auto"/>
              <w:left w:val="single" w:sz="4" w:space="0" w:color="auto"/>
              <w:bottom w:val="single" w:sz="4" w:space="0" w:color="auto"/>
              <w:right w:val="single" w:sz="4" w:space="0" w:color="auto"/>
            </w:tcBorders>
            <w:shd w:val="clear" w:color="auto" w:fill="auto"/>
          </w:tcPr>
          <w:p w14:paraId="43A5B1C8" w14:textId="77777777" w:rsidR="0047693A" w:rsidRPr="00557706" w:rsidRDefault="0047693A" w:rsidP="00557706">
            <w:pPr>
              <w:rPr>
                <w:rFonts w:ascii="Arial" w:hAnsi="Arial"/>
                <w:color w:val="1E2921"/>
              </w:rPr>
            </w:pPr>
            <w:r w:rsidRPr="00557706">
              <w:rPr>
                <w:rFonts w:ascii="Arial" w:hAnsi="Arial"/>
                <w:color w:val="1E2921"/>
              </w:rPr>
              <w:t>This is a selection of academic resources on methodology. Further reading over and above these is recommended:</w:t>
            </w:r>
          </w:p>
          <w:p w14:paraId="519CBF7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Anderson, D.R. Sweeney, D.J., Williams, T.A., </w:t>
            </w:r>
            <w:proofErr w:type="spellStart"/>
            <w:r w:rsidRPr="0047693A">
              <w:rPr>
                <w:rFonts w:ascii="Arial" w:hAnsi="Arial"/>
                <w:color w:val="1E2921"/>
              </w:rPr>
              <w:t>Camm</w:t>
            </w:r>
            <w:proofErr w:type="spellEnd"/>
            <w:r w:rsidRPr="0047693A">
              <w:rPr>
                <w:rFonts w:ascii="Arial" w:hAnsi="Arial"/>
                <w:color w:val="1E2921"/>
              </w:rPr>
              <w:t>, J.D. and Cochran, J.J. 2017. Modern Business Statistics. 7th edition. Homewood, ILL: Cengage.</w:t>
            </w:r>
          </w:p>
          <w:p w14:paraId="056A2FE5"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Beekman, L., Dube, C., Potgieter, H. and Underhill, J. 2016. Academic Literacy. Second edition. Cape Town: Juta</w:t>
            </w:r>
          </w:p>
          <w:p w14:paraId="55BC1ABD" w14:textId="654CCE5B"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Brooks, C. 2012. Introductory Econometrics for Finance. 2nd edition: Cambridge University Press</w:t>
            </w:r>
          </w:p>
          <w:p w14:paraId="2C5AA77E" w14:textId="14875341"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Creswell, J.W. 2009. Research design: Qualitative, quantitative and mixed methods </w:t>
            </w:r>
            <w:proofErr w:type="gramStart"/>
            <w:r w:rsidRPr="0047693A">
              <w:rPr>
                <w:rFonts w:ascii="Arial" w:hAnsi="Arial"/>
                <w:color w:val="1E2921"/>
              </w:rPr>
              <w:t>approaches</w:t>
            </w:r>
            <w:proofErr w:type="gramEnd"/>
            <w:r w:rsidRPr="0047693A">
              <w:rPr>
                <w:rFonts w:ascii="Arial" w:hAnsi="Arial"/>
                <w:color w:val="1E2921"/>
              </w:rPr>
              <w:t>. Los Angeles: Sage.</w:t>
            </w:r>
          </w:p>
          <w:p w14:paraId="3D9258DA" w14:textId="77777777" w:rsidR="00425948" w:rsidRPr="0047693A" w:rsidRDefault="00425948" w:rsidP="00425948">
            <w:pPr>
              <w:pStyle w:val="ListParagraph"/>
              <w:widowControl w:val="0"/>
              <w:numPr>
                <w:ilvl w:val="0"/>
                <w:numId w:val="1"/>
              </w:numPr>
              <w:autoSpaceDE w:val="0"/>
              <w:autoSpaceDN w:val="0"/>
              <w:adjustRightInd w:val="0"/>
              <w:spacing w:after="0" w:line="240" w:lineRule="auto"/>
              <w:contextualSpacing w:val="0"/>
              <w:jc w:val="both"/>
              <w:rPr>
                <w:rFonts w:ascii="Arial" w:hAnsi="Arial"/>
                <w:color w:val="1E2921"/>
              </w:rPr>
            </w:pPr>
            <w:proofErr w:type="spellStart"/>
            <w:r w:rsidRPr="0047693A">
              <w:rPr>
                <w:rFonts w:ascii="Arial" w:hAnsi="Arial"/>
                <w:color w:val="1E2921"/>
              </w:rPr>
              <w:t>DuPlooy</w:t>
            </w:r>
            <w:proofErr w:type="spellEnd"/>
            <w:r w:rsidRPr="0047693A">
              <w:rPr>
                <w:rFonts w:ascii="Arial" w:hAnsi="Arial"/>
                <w:color w:val="1E2921"/>
              </w:rPr>
              <w:t>-Cilliers, F., Davis, C. &amp; Bezuidenhout, R.M. 2014. Research matters. Pretoria: Juta.</w:t>
            </w:r>
          </w:p>
          <w:p w14:paraId="2CD856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Ethridge, D. 2004. Research methodology in applied economics: Organizing, </w:t>
            </w:r>
            <w:proofErr w:type="gramStart"/>
            <w:r w:rsidRPr="0047693A">
              <w:rPr>
                <w:rFonts w:ascii="Arial" w:hAnsi="Arial"/>
                <w:color w:val="1E2921"/>
              </w:rPr>
              <w:t>planning</w:t>
            </w:r>
            <w:proofErr w:type="gramEnd"/>
            <w:r w:rsidRPr="0047693A">
              <w:rPr>
                <w:rFonts w:ascii="Arial" w:hAnsi="Arial"/>
                <w:color w:val="1E2921"/>
              </w:rPr>
              <w:t xml:space="preserve"> and conducting economic research. 2nd edition. Oxford: Blackwell.</w:t>
            </w:r>
          </w:p>
          <w:p w14:paraId="02812242"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and Porter D.C. 2009. Basic Econometrics, 5th Edition. Boston: McGraw-Hill Irwin,</w:t>
            </w:r>
          </w:p>
          <w:p w14:paraId="2F0BEC6F"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2003. Basic econometrics, Vol. 4th edition. Boston: McGraw Hill.</w:t>
            </w:r>
          </w:p>
          <w:p w14:paraId="777A297A"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t>Hofstee</w:t>
            </w:r>
            <w:proofErr w:type="spellEnd"/>
            <w:r w:rsidRPr="0047693A">
              <w:rPr>
                <w:rFonts w:ascii="Arial" w:hAnsi="Arial"/>
                <w:color w:val="1E2921"/>
              </w:rPr>
              <w:t xml:space="preserve">, E. 2006. Constructing a good dissertation: A practical guide to finishing a master’s, </w:t>
            </w:r>
            <w:proofErr w:type="gramStart"/>
            <w:r w:rsidRPr="0047693A">
              <w:rPr>
                <w:rFonts w:ascii="Arial" w:hAnsi="Arial"/>
                <w:color w:val="1E2921"/>
              </w:rPr>
              <w:t>MBA</w:t>
            </w:r>
            <w:proofErr w:type="gramEnd"/>
            <w:r w:rsidRPr="0047693A">
              <w:rPr>
                <w:rFonts w:ascii="Arial" w:hAnsi="Arial"/>
                <w:color w:val="1E2921"/>
              </w:rPr>
              <w:t xml:space="preserve"> or PhD on schedule. EPE Publishers</w:t>
            </w:r>
          </w:p>
          <w:p w14:paraId="2496254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t>Leedy</w:t>
            </w:r>
            <w:proofErr w:type="spellEnd"/>
            <w:r w:rsidRPr="0047693A">
              <w:rPr>
                <w:rFonts w:ascii="Arial" w:hAnsi="Arial"/>
                <w:color w:val="1E2921"/>
              </w:rPr>
              <w:t>, P.D. &amp; Ormrod, J.E. 2016. Practical research: Planning and design. Eleventh edition. Essex: Pearson.</w:t>
            </w:r>
          </w:p>
          <w:p w14:paraId="2F210D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Mouton, J. (2005). How to succeed in your Masters and Doctoral studies: SA Guide and Research. 1st edition: Van Schaik</w:t>
            </w:r>
          </w:p>
          <w:p w14:paraId="221598FC" w14:textId="77777777" w:rsidR="0047693A" w:rsidRP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 xml:space="preserve">Sage Research Methods online – </w:t>
            </w:r>
            <w:hyperlink r:id="rId21" w:history="1">
              <w:r w:rsidRPr="0047693A">
                <w:rPr>
                  <w:rStyle w:val="Hyperlink"/>
                  <w:rFonts w:ascii="Arial" w:hAnsi="Arial"/>
                </w:rPr>
                <w:t>http://srmo.sagepub.com</w:t>
              </w:r>
            </w:hyperlink>
            <w:r w:rsidRPr="0047693A">
              <w:rPr>
                <w:rFonts w:ascii="Arial" w:hAnsi="Arial"/>
                <w:color w:val="1E2921"/>
              </w:rPr>
              <w:t xml:space="preserve"> </w:t>
            </w:r>
          </w:p>
          <w:p w14:paraId="319AC2CE" w14:textId="5432F1B9" w:rsid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Saunders, M. N.K., Lewis, P. and Thornhill, A. 2015. Research Methods for Business Students. 7th Edition. Pearson International</w:t>
            </w:r>
          </w:p>
          <w:p w14:paraId="41703BB2" w14:textId="09AEFC2D" w:rsidR="00312AFE" w:rsidRPr="0047693A" w:rsidRDefault="00312AFE"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Van Zyl, L. E. 2014. Research methodology for the economic and management sciences. Cape Town: Pearson</w:t>
            </w:r>
          </w:p>
          <w:p w14:paraId="193028B6"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Vital, R. and Jansen, J. 2010. Designing your first research proposal: A manual for researchers in education and the social sciences. Rev edition. Lansdowne: Juta. </w:t>
            </w:r>
          </w:p>
          <w:p w14:paraId="679699B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t>Welman</w:t>
            </w:r>
            <w:proofErr w:type="spellEnd"/>
            <w:r w:rsidRPr="0047693A">
              <w:rPr>
                <w:rFonts w:ascii="Arial" w:hAnsi="Arial"/>
                <w:color w:val="1E2921"/>
              </w:rPr>
              <w:t>, J.C. and Kruger, S.J. 2007. Research methodology. Cape Town: Oxford.</w:t>
            </w:r>
          </w:p>
          <w:p w14:paraId="012C7AE7" w14:textId="77777777"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Wooldridge, J.M. 2002. Econometric analysis of cross section and panel data. Cambridge MA: MIT Press.</w:t>
            </w:r>
          </w:p>
          <w:p w14:paraId="17940C40" w14:textId="575D4BB3" w:rsidR="00F73E0A" w:rsidRPr="0047693A" w:rsidRDefault="00F73E0A" w:rsidP="00F73E0A">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Bookboon.com, Guternberg.org, and manybooks.net </w:t>
            </w:r>
            <w:r w:rsidR="00700EF9" w:rsidRPr="0047693A">
              <w:rPr>
                <w:rFonts w:ascii="Arial" w:hAnsi="Arial"/>
                <w:color w:val="1E2921"/>
              </w:rPr>
              <w:t>websites</w:t>
            </w:r>
            <w:r w:rsidRPr="0047693A">
              <w:rPr>
                <w:rFonts w:ascii="Arial" w:hAnsi="Arial"/>
                <w:color w:val="1E2921"/>
              </w:rPr>
              <w:t xml:space="preserve"> have various free online books on a variety of topics including methodology</w:t>
            </w:r>
          </w:p>
        </w:tc>
      </w:tr>
    </w:tbl>
    <w:p w14:paraId="3A21DB6E" w14:textId="77777777" w:rsidR="00C15EAF" w:rsidRDefault="00C15EAF" w:rsidP="00D64333"/>
    <w:p w14:paraId="7737D219" w14:textId="77777777" w:rsidR="007161CC" w:rsidRDefault="007161CC"/>
    <w:sectPr w:rsidR="007161CC" w:rsidSect="003A7938">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CAE7D" w14:textId="77777777" w:rsidR="00421A25" w:rsidRDefault="00421A25" w:rsidP="003112FC">
      <w:pPr>
        <w:spacing w:after="0" w:line="240" w:lineRule="auto"/>
      </w:pPr>
      <w:r>
        <w:separator/>
      </w:r>
    </w:p>
  </w:endnote>
  <w:endnote w:type="continuationSeparator" w:id="0">
    <w:p w14:paraId="334A97B8" w14:textId="77777777" w:rsidR="00421A25" w:rsidRDefault="00421A25" w:rsidP="0031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431387"/>
      <w:docPartObj>
        <w:docPartGallery w:val="Page Numbers (Bottom of Page)"/>
        <w:docPartUnique/>
      </w:docPartObj>
    </w:sdtPr>
    <w:sdtEndPr>
      <w:rPr>
        <w:noProof/>
      </w:rPr>
    </w:sdtEndPr>
    <w:sdtContent>
      <w:p w14:paraId="4347637B" w14:textId="36F6D8ED" w:rsidR="003A7938" w:rsidRDefault="003A7938">
        <w:pPr>
          <w:pStyle w:val="Footer"/>
          <w:jc w:val="center"/>
        </w:pPr>
        <w:r>
          <w:fldChar w:fldCharType="begin"/>
        </w:r>
        <w:r>
          <w:instrText xml:space="preserve"> PAGE   \* MERGEFORMAT </w:instrText>
        </w:r>
        <w:r>
          <w:fldChar w:fldCharType="separate"/>
        </w:r>
        <w:r w:rsidR="00D60C1B">
          <w:rPr>
            <w:noProof/>
          </w:rPr>
          <w:t>15</w:t>
        </w:r>
        <w:r>
          <w:rPr>
            <w:noProof/>
          </w:rPr>
          <w:fldChar w:fldCharType="end"/>
        </w:r>
      </w:p>
    </w:sdtContent>
  </w:sdt>
  <w:p w14:paraId="24C03A5B" w14:textId="77777777" w:rsidR="003A7938" w:rsidRDefault="003A7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C7329" w14:textId="77777777" w:rsidR="00421A25" w:rsidRDefault="00421A25" w:rsidP="003112FC">
      <w:pPr>
        <w:spacing w:after="0" w:line="240" w:lineRule="auto"/>
      </w:pPr>
      <w:r>
        <w:separator/>
      </w:r>
    </w:p>
  </w:footnote>
  <w:footnote w:type="continuationSeparator" w:id="0">
    <w:p w14:paraId="66ED53D3" w14:textId="77777777" w:rsidR="00421A25" w:rsidRDefault="00421A25" w:rsidP="003112FC">
      <w:pPr>
        <w:spacing w:after="0" w:line="240" w:lineRule="auto"/>
      </w:pPr>
      <w:r>
        <w:continuationSeparator/>
      </w:r>
    </w:p>
  </w:footnote>
  <w:footnote w:id="1">
    <w:p w14:paraId="7BB5BCCA" w14:textId="77777777" w:rsidR="00D64333" w:rsidRPr="002F036E" w:rsidRDefault="00D64333" w:rsidP="00D64333">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7C6A" w14:textId="39DBDF06" w:rsidR="003A7938" w:rsidRDefault="003A7938" w:rsidP="003A7938">
    <w:pPr>
      <w:pStyle w:val="Header"/>
      <w:jc w:val="right"/>
      <w:rPr>
        <w:b/>
        <w:lang w:val="en-US"/>
      </w:rPr>
    </w:pPr>
    <w:r w:rsidRPr="00F7508E">
      <w:rPr>
        <w:b/>
        <w:lang w:val="en-US"/>
      </w:rPr>
      <w:t xml:space="preserve">CEMS Research Focus Areas </w:t>
    </w:r>
    <w:r>
      <w:rPr>
        <w:b/>
        <w:lang w:val="en-US"/>
      </w:rPr>
      <w:t>202</w:t>
    </w:r>
    <w:r w:rsidR="0048215F">
      <w:rPr>
        <w:b/>
        <w:lang w:val="en-US"/>
      </w:rPr>
      <w:t>4</w:t>
    </w:r>
  </w:p>
  <w:p w14:paraId="134DD8FC" w14:textId="77777777" w:rsidR="003A7938" w:rsidRPr="00F7508E" w:rsidRDefault="003A7938" w:rsidP="003A7938">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355BF7"/>
    <w:multiLevelType w:val="hybridMultilevel"/>
    <w:tmpl w:val="945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AC5BEE"/>
    <w:multiLevelType w:val="hybridMultilevel"/>
    <w:tmpl w:val="7B80549E"/>
    <w:lvl w:ilvl="0" w:tplc="1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840BC"/>
    <w:multiLevelType w:val="hybridMultilevel"/>
    <w:tmpl w:val="468A78D0"/>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4D4138"/>
    <w:multiLevelType w:val="hybridMultilevel"/>
    <w:tmpl w:val="01AED7AA"/>
    <w:lvl w:ilvl="0" w:tplc="97727E9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47F37DF"/>
    <w:multiLevelType w:val="hybridMultilevel"/>
    <w:tmpl w:val="5B32FF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46F12"/>
    <w:multiLevelType w:val="hybridMultilevel"/>
    <w:tmpl w:val="B6EE3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2106F7F"/>
    <w:multiLevelType w:val="hybridMultilevel"/>
    <w:tmpl w:val="24E6F066"/>
    <w:lvl w:ilvl="0" w:tplc="301E51A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707964"/>
    <w:multiLevelType w:val="hybridMultilevel"/>
    <w:tmpl w:val="71402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B773F2"/>
    <w:multiLevelType w:val="hybridMultilevel"/>
    <w:tmpl w:val="C626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E89602A"/>
    <w:multiLevelType w:val="hybridMultilevel"/>
    <w:tmpl w:val="5BF663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387591F"/>
    <w:multiLevelType w:val="hybridMultilevel"/>
    <w:tmpl w:val="8F289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042626504">
    <w:abstractNumId w:val="18"/>
  </w:num>
  <w:num w:numId="2" w16cid:durableId="846601945">
    <w:abstractNumId w:val="8"/>
  </w:num>
  <w:num w:numId="3" w16cid:durableId="423956350">
    <w:abstractNumId w:val="21"/>
  </w:num>
  <w:num w:numId="4" w16cid:durableId="1310093958">
    <w:abstractNumId w:val="25"/>
  </w:num>
  <w:num w:numId="5" w16cid:durableId="2056000118">
    <w:abstractNumId w:val="24"/>
  </w:num>
  <w:num w:numId="6" w16cid:durableId="1648315742">
    <w:abstractNumId w:val="10"/>
  </w:num>
  <w:num w:numId="7" w16cid:durableId="1762219229">
    <w:abstractNumId w:val="13"/>
  </w:num>
  <w:num w:numId="8" w16cid:durableId="1132139837">
    <w:abstractNumId w:val="16"/>
  </w:num>
  <w:num w:numId="9" w16cid:durableId="1303344137">
    <w:abstractNumId w:val="12"/>
  </w:num>
  <w:num w:numId="10" w16cid:durableId="515389730">
    <w:abstractNumId w:val="9"/>
  </w:num>
  <w:num w:numId="11" w16cid:durableId="797723113">
    <w:abstractNumId w:val="3"/>
  </w:num>
  <w:num w:numId="12" w16cid:durableId="1858690445">
    <w:abstractNumId w:val="1"/>
  </w:num>
  <w:num w:numId="13" w16cid:durableId="323945593">
    <w:abstractNumId w:val="23"/>
  </w:num>
  <w:num w:numId="14" w16cid:durableId="1828208296">
    <w:abstractNumId w:val="15"/>
  </w:num>
  <w:num w:numId="15" w16cid:durableId="67969372">
    <w:abstractNumId w:val="11"/>
  </w:num>
  <w:num w:numId="16" w16cid:durableId="1380520294">
    <w:abstractNumId w:val="14"/>
  </w:num>
  <w:num w:numId="17" w16cid:durableId="1599825355">
    <w:abstractNumId w:val="20"/>
  </w:num>
  <w:num w:numId="18" w16cid:durableId="364528483">
    <w:abstractNumId w:val="2"/>
  </w:num>
  <w:num w:numId="19" w16cid:durableId="1053195819">
    <w:abstractNumId w:val="7"/>
  </w:num>
  <w:num w:numId="20" w16cid:durableId="349649336">
    <w:abstractNumId w:val="26"/>
  </w:num>
  <w:num w:numId="21" w16cid:durableId="1632900819">
    <w:abstractNumId w:val="4"/>
  </w:num>
  <w:num w:numId="22" w16cid:durableId="1143624042">
    <w:abstractNumId w:val="6"/>
  </w:num>
  <w:num w:numId="23" w16cid:durableId="893977159">
    <w:abstractNumId w:val="19"/>
  </w:num>
  <w:num w:numId="24" w16cid:durableId="846754070">
    <w:abstractNumId w:val="0"/>
  </w:num>
  <w:num w:numId="25" w16cid:durableId="775253467">
    <w:abstractNumId w:val="17"/>
  </w:num>
  <w:num w:numId="26" w16cid:durableId="660230016">
    <w:abstractNumId w:val="22"/>
  </w:num>
  <w:num w:numId="27" w16cid:durableId="753936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xNzE1MTMwMDEwtDBU0lEKTi0uzszPAykwrwUA00tgsSwAAAA="/>
  </w:docVars>
  <w:rsids>
    <w:rsidRoot w:val="003112FC"/>
    <w:rsid w:val="00081DAE"/>
    <w:rsid w:val="000C0884"/>
    <w:rsid w:val="000C3B98"/>
    <w:rsid w:val="000E6730"/>
    <w:rsid w:val="001150B6"/>
    <w:rsid w:val="00121F6A"/>
    <w:rsid w:val="00144AB3"/>
    <w:rsid w:val="0018017E"/>
    <w:rsid w:val="001C262F"/>
    <w:rsid w:val="001C35B0"/>
    <w:rsid w:val="00204F3E"/>
    <w:rsid w:val="00216FCF"/>
    <w:rsid w:val="00217D47"/>
    <w:rsid w:val="00240B8D"/>
    <w:rsid w:val="00244E78"/>
    <w:rsid w:val="002473C1"/>
    <w:rsid w:val="00270420"/>
    <w:rsid w:val="002B5DE0"/>
    <w:rsid w:val="002E2970"/>
    <w:rsid w:val="003112FC"/>
    <w:rsid w:val="0031131D"/>
    <w:rsid w:val="00312AFE"/>
    <w:rsid w:val="00352936"/>
    <w:rsid w:val="00396F37"/>
    <w:rsid w:val="003A7938"/>
    <w:rsid w:val="003C2634"/>
    <w:rsid w:val="003E241B"/>
    <w:rsid w:val="003F125C"/>
    <w:rsid w:val="00420F39"/>
    <w:rsid w:val="00421A25"/>
    <w:rsid w:val="00425948"/>
    <w:rsid w:val="00436E84"/>
    <w:rsid w:val="00446649"/>
    <w:rsid w:val="0047693A"/>
    <w:rsid w:val="0048215F"/>
    <w:rsid w:val="00542EF4"/>
    <w:rsid w:val="00546B59"/>
    <w:rsid w:val="00547D6C"/>
    <w:rsid w:val="005510FC"/>
    <w:rsid w:val="00557706"/>
    <w:rsid w:val="005614C4"/>
    <w:rsid w:val="005665D6"/>
    <w:rsid w:val="00586D24"/>
    <w:rsid w:val="005C0E70"/>
    <w:rsid w:val="00602DA6"/>
    <w:rsid w:val="006157FD"/>
    <w:rsid w:val="006254A4"/>
    <w:rsid w:val="00640C68"/>
    <w:rsid w:val="00667A2A"/>
    <w:rsid w:val="00687978"/>
    <w:rsid w:val="006C32EA"/>
    <w:rsid w:val="00700EF9"/>
    <w:rsid w:val="007161CC"/>
    <w:rsid w:val="00717FFE"/>
    <w:rsid w:val="00877EA3"/>
    <w:rsid w:val="008A25D9"/>
    <w:rsid w:val="00915049"/>
    <w:rsid w:val="00932A8F"/>
    <w:rsid w:val="00945B50"/>
    <w:rsid w:val="00970C47"/>
    <w:rsid w:val="009749F2"/>
    <w:rsid w:val="009A25F7"/>
    <w:rsid w:val="009F12DF"/>
    <w:rsid w:val="00A22547"/>
    <w:rsid w:val="00A40D9F"/>
    <w:rsid w:val="00A748F1"/>
    <w:rsid w:val="00A817AC"/>
    <w:rsid w:val="00A84905"/>
    <w:rsid w:val="00AA706D"/>
    <w:rsid w:val="00AB5C36"/>
    <w:rsid w:val="00B24196"/>
    <w:rsid w:val="00B27291"/>
    <w:rsid w:val="00B375C9"/>
    <w:rsid w:val="00B5524D"/>
    <w:rsid w:val="00B8424C"/>
    <w:rsid w:val="00BB58B1"/>
    <w:rsid w:val="00BF2C88"/>
    <w:rsid w:val="00C15EAF"/>
    <w:rsid w:val="00C2430B"/>
    <w:rsid w:val="00C4565E"/>
    <w:rsid w:val="00CD7049"/>
    <w:rsid w:val="00D60C1B"/>
    <w:rsid w:val="00D64333"/>
    <w:rsid w:val="00DA6D2F"/>
    <w:rsid w:val="00DE2A5E"/>
    <w:rsid w:val="00E332FF"/>
    <w:rsid w:val="00E7218A"/>
    <w:rsid w:val="00E76722"/>
    <w:rsid w:val="00E84D41"/>
    <w:rsid w:val="00EE4B7D"/>
    <w:rsid w:val="00F35DF8"/>
    <w:rsid w:val="00F7379C"/>
    <w:rsid w:val="00F73E0A"/>
    <w:rsid w:val="00F97DDD"/>
    <w:rsid w:val="00FC556D"/>
    <w:rsid w:val="00FD72AF"/>
    <w:rsid w:val="00FF4BB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5FA2A"/>
  <w15:chartTrackingRefBased/>
  <w15:docId w15:val="{6A00DFE0-BFDA-42BE-A2C8-0EC4D878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2FC"/>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112FC"/>
    <w:rPr>
      <w:color w:val="0000FF"/>
      <w:u w:val="single"/>
    </w:rPr>
  </w:style>
  <w:style w:type="paragraph" w:styleId="ListParagraph">
    <w:name w:val="List Paragraph"/>
    <w:basedOn w:val="Normal"/>
    <w:uiPriority w:val="34"/>
    <w:qFormat/>
    <w:rsid w:val="003112FC"/>
    <w:pPr>
      <w:ind w:left="720"/>
      <w:contextualSpacing/>
    </w:pPr>
  </w:style>
  <w:style w:type="paragraph" w:styleId="CommentText">
    <w:name w:val="annotation text"/>
    <w:basedOn w:val="Normal"/>
    <w:link w:val="CommentTextChar"/>
    <w:rsid w:val="003112FC"/>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3112FC"/>
    <w:rPr>
      <w:rFonts w:ascii="Arial" w:eastAsia="Times New Roman" w:hAnsi="Arial" w:cs="Times New Roman"/>
      <w:sz w:val="20"/>
      <w:szCs w:val="20"/>
      <w:lang w:val="en-GB"/>
    </w:rPr>
  </w:style>
  <w:style w:type="paragraph" w:styleId="Header">
    <w:name w:val="header"/>
    <w:basedOn w:val="Normal"/>
    <w:link w:val="HeaderChar"/>
    <w:uiPriority w:val="99"/>
    <w:unhideWhenUsed/>
    <w:rsid w:val="003112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2FC"/>
    <w:rPr>
      <w:rFonts w:ascii="Calibri" w:eastAsia="Calibri" w:hAnsi="Calibri" w:cs="Arial"/>
      <w:lang w:bidi="he-IL"/>
    </w:rPr>
  </w:style>
  <w:style w:type="paragraph" w:styleId="Footer">
    <w:name w:val="footer"/>
    <w:basedOn w:val="Normal"/>
    <w:link w:val="FooterChar"/>
    <w:uiPriority w:val="99"/>
    <w:unhideWhenUsed/>
    <w:rsid w:val="003112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2FC"/>
    <w:rPr>
      <w:rFonts w:ascii="Calibri" w:eastAsia="Calibri" w:hAnsi="Calibri" w:cs="Arial"/>
      <w:lang w:bidi="he-IL"/>
    </w:rPr>
  </w:style>
  <w:style w:type="paragraph" w:styleId="FootnoteText">
    <w:name w:val="footnote text"/>
    <w:basedOn w:val="Normal"/>
    <w:link w:val="FootnoteTextChar"/>
    <w:uiPriority w:val="99"/>
    <w:semiHidden/>
    <w:unhideWhenUsed/>
    <w:rsid w:val="00311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2FC"/>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3112FC"/>
    <w:rPr>
      <w:vertAlign w:val="superscript"/>
    </w:rPr>
  </w:style>
  <w:style w:type="paragraph" w:styleId="BalloonText">
    <w:name w:val="Balloon Text"/>
    <w:basedOn w:val="Normal"/>
    <w:link w:val="BalloonTextChar"/>
    <w:uiPriority w:val="99"/>
    <w:semiHidden/>
    <w:unhideWhenUsed/>
    <w:rsid w:val="006157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FD"/>
    <w:rPr>
      <w:rFonts w:ascii="Segoe UI" w:eastAsia="Calibri" w:hAnsi="Segoe UI" w:cs="Segoe UI"/>
      <w:sz w:val="18"/>
      <w:szCs w:val="18"/>
      <w:lang w:bidi="he-IL"/>
    </w:rPr>
  </w:style>
  <w:style w:type="character" w:styleId="CommentReference">
    <w:name w:val="annotation reference"/>
    <w:basedOn w:val="DefaultParagraphFont"/>
    <w:uiPriority w:val="99"/>
    <w:semiHidden/>
    <w:unhideWhenUsed/>
    <w:rsid w:val="003A7938"/>
    <w:rPr>
      <w:sz w:val="16"/>
      <w:szCs w:val="16"/>
    </w:rPr>
  </w:style>
  <w:style w:type="paragraph" w:styleId="CommentSubject">
    <w:name w:val="annotation subject"/>
    <w:basedOn w:val="CommentText"/>
    <w:next w:val="CommentText"/>
    <w:link w:val="CommentSubjectChar"/>
    <w:uiPriority w:val="99"/>
    <w:semiHidden/>
    <w:unhideWhenUsed/>
    <w:rsid w:val="003A7938"/>
    <w:pPr>
      <w:spacing w:after="200" w:line="240" w:lineRule="auto"/>
      <w:jc w:val="left"/>
    </w:pPr>
    <w:rPr>
      <w:rFonts w:ascii="Calibri" w:eastAsia="Calibri" w:hAnsi="Calibri" w:cs="Arial"/>
      <w:b/>
      <w:bCs/>
      <w:lang w:val="en-ZA" w:bidi="he-IL"/>
    </w:rPr>
  </w:style>
  <w:style w:type="character" w:customStyle="1" w:styleId="CommentSubjectChar">
    <w:name w:val="Comment Subject Char"/>
    <w:basedOn w:val="CommentTextChar"/>
    <w:link w:val="CommentSubject"/>
    <w:uiPriority w:val="99"/>
    <w:semiHidden/>
    <w:rsid w:val="003A7938"/>
    <w:rPr>
      <w:rFonts w:ascii="Calibri" w:eastAsia="Calibri" w:hAnsi="Calibri" w:cs="Arial"/>
      <w:b/>
      <w:bCs/>
      <w:sz w:val="20"/>
      <w:szCs w:val="20"/>
      <w:lang w:val="en-GB" w:bidi="he-IL"/>
    </w:rPr>
  </w:style>
  <w:style w:type="character" w:styleId="FollowedHyperlink">
    <w:name w:val="FollowedHyperlink"/>
    <w:basedOn w:val="DefaultParagraphFont"/>
    <w:uiPriority w:val="99"/>
    <w:semiHidden/>
    <w:unhideWhenUsed/>
    <w:rsid w:val="00547D6C"/>
    <w:rPr>
      <w:color w:val="954F72" w:themeColor="followedHyperlink"/>
      <w:u w:val="single"/>
    </w:rPr>
  </w:style>
  <w:style w:type="character" w:customStyle="1" w:styleId="UnresolvedMention1">
    <w:name w:val="Unresolved Mention1"/>
    <w:basedOn w:val="DefaultParagraphFont"/>
    <w:uiPriority w:val="99"/>
    <w:semiHidden/>
    <w:unhideWhenUsed/>
    <w:rsid w:val="003F125C"/>
    <w:rPr>
      <w:color w:val="605E5C"/>
      <w:shd w:val="clear" w:color="auto" w:fill="E1DFDD"/>
    </w:rPr>
  </w:style>
  <w:style w:type="character" w:styleId="UnresolvedMention">
    <w:name w:val="Unresolved Mention"/>
    <w:basedOn w:val="DefaultParagraphFont"/>
    <w:uiPriority w:val="99"/>
    <w:semiHidden/>
    <w:unhideWhenUsed/>
    <w:rsid w:val="0047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817">
      <w:bodyDiv w:val="1"/>
      <w:marLeft w:val="0"/>
      <w:marRight w:val="0"/>
      <w:marTop w:val="0"/>
      <w:marBottom w:val="0"/>
      <w:divBdr>
        <w:top w:val="none" w:sz="0" w:space="0" w:color="auto"/>
        <w:left w:val="none" w:sz="0" w:space="0" w:color="auto"/>
        <w:bottom w:val="none" w:sz="0" w:space="0" w:color="auto"/>
        <w:right w:val="none" w:sz="0" w:space="0" w:color="auto"/>
      </w:divBdr>
    </w:div>
    <w:div w:id="577711199">
      <w:bodyDiv w:val="1"/>
      <w:marLeft w:val="0"/>
      <w:marRight w:val="0"/>
      <w:marTop w:val="0"/>
      <w:marBottom w:val="0"/>
      <w:divBdr>
        <w:top w:val="none" w:sz="0" w:space="0" w:color="auto"/>
        <w:left w:val="none" w:sz="0" w:space="0" w:color="auto"/>
        <w:bottom w:val="none" w:sz="0" w:space="0" w:color="auto"/>
        <w:right w:val="none" w:sz="0" w:space="0" w:color="auto"/>
      </w:divBdr>
    </w:div>
    <w:div w:id="1574900032">
      <w:bodyDiv w:val="1"/>
      <w:marLeft w:val="0"/>
      <w:marRight w:val="0"/>
      <w:marTop w:val="0"/>
      <w:marBottom w:val="0"/>
      <w:divBdr>
        <w:top w:val="none" w:sz="0" w:space="0" w:color="auto"/>
        <w:left w:val="none" w:sz="0" w:space="0" w:color="auto"/>
        <w:bottom w:val="none" w:sz="0" w:space="0" w:color="auto"/>
        <w:right w:val="none" w:sz="0" w:space="0" w:color="auto"/>
      </w:divBdr>
    </w:div>
    <w:div w:id="1612590094">
      <w:bodyDiv w:val="1"/>
      <w:marLeft w:val="0"/>
      <w:marRight w:val="0"/>
      <w:marTop w:val="0"/>
      <w:marBottom w:val="0"/>
      <w:divBdr>
        <w:top w:val="none" w:sz="0" w:space="0" w:color="auto"/>
        <w:left w:val="none" w:sz="0" w:space="0" w:color="auto"/>
        <w:bottom w:val="none" w:sz="0" w:space="0" w:color="auto"/>
        <w:right w:val="none" w:sz="0" w:space="0" w:color="auto"/>
      </w:divBdr>
    </w:div>
    <w:div w:id="18846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002-0040" TargetMode="External"/><Relationship Id="rId13" Type="http://schemas.openxmlformats.org/officeDocument/2006/relationships/hyperlink" Target="mailto:marxj@unisa.ac.za" TargetMode="External"/><Relationship Id="rId18" Type="http://schemas.openxmlformats.org/officeDocument/2006/relationships/hyperlink" Target="http://www.ior-institute.org" TargetMode="External"/><Relationship Id="rId3" Type="http://schemas.openxmlformats.org/officeDocument/2006/relationships/settings" Target="settings.xml"/><Relationship Id="rId21" Type="http://schemas.openxmlformats.org/officeDocument/2006/relationships/hyperlink" Target="http://srmo.sagepub.com" TargetMode="External"/><Relationship Id="rId7" Type="http://schemas.openxmlformats.org/officeDocument/2006/relationships/hyperlink" Target="http://uir.unisa.ac.za/handle/10500/21643/browse?authority=8ba84f32-4699-40b8-8839-1e186b052b6a&amp;type=author" TargetMode="External"/><Relationship Id="rId12" Type="http://schemas.openxmlformats.org/officeDocument/2006/relationships/hyperlink" Target="https://orcid.org/0000-0002-8923-1424" TargetMode="External"/><Relationship Id="rId17" Type="http://schemas.openxmlformats.org/officeDocument/2006/relationships/hyperlink" Target="http://www.irmsa.org.z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jol.info/" TargetMode="External"/><Relationship Id="rId20" Type="http://schemas.openxmlformats.org/officeDocument/2006/relationships/hyperlink" Target="http://www.bi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saj@unisa.ac.z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aj.org/" TargetMode="External"/><Relationship Id="rId23" Type="http://schemas.openxmlformats.org/officeDocument/2006/relationships/footer" Target="footer1.xml"/><Relationship Id="rId10" Type="http://schemas.openxmlformats.org/officeDocument/2006/relationships/hyperlink" Target="http://uir.unisa.ac.za/handle/10500/21643/browse?authority=26670437-1273-4bb9-9352-ac2bbaff438a&amp;type=author" TargetMode="External"/><Relationship Id="rId19" Type="http://schemas.openxmlformats.org/officeDocument/2006/relationships/hyperlink" Target="http://www.coso.org" TargetMode="External"/><Relationship Id="rId4" Type="http://schemas.openxmlformats.org/officeDocument/2006/relationships/webSettings" Target="webSettings.xml"/><Relationship Id="rId9" Type="http://schemas.openxmlformats.org/officeDocument/2006/relationships/hyperlink" Target="http://uir.unisa.ac.za/browse?authority=1853718c-a91d-4230-9404-8f66ec6ddd0e&amp;type=author" TargetMode="External"/><Relationship Id="rId14" Type="http://schemas.openxmlformats.org/officeDocument/2006/relationships/hyperlink" Target="http://uir.unisa.ac.za/handle/10500/25/browse?authority=5de56072-47b3-49b8-a1aa-129f0064c917&amp;type=author"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2431</Words>
  <Characters>13858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Amusako</cp:lastModifiedBy>
  <cp:revision>6</cp:revision>
  <dcterms:created xsi:type="dcterms:W3CDTF">2023-04-24T05:29:00Z</dcterms:created>
  <dcterms:modified xsi:type="dcterms:W3CDTF">2023-04-24T08:26:00Z</dcterms:modified>
</cp:coreProperties>
</file>